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A0" w:rsidRPr="006E4C9E" w:rsidRDefault="00E654EA" w:rsidP="00E654EA">
      <w:pPr>
        <w:ind w:hanging="851"/>
        <w:jc w:val="both"/>
        <w:rPr>
          <w:rFonts w:eastAsia="Times New Roman"/>
          <w:sz w:val="26"/>
          <w:szCs w:val="26"/>
        </w:rPr>
      </w:pPr>
      <w:r>
        <w:rPr>
          <w:noProof/>
        </w:rPr>
        <w:drawing>
          <wp:inline distT="0" distB="0" distL="0" distR="0" wp14:anchorId="602986C6" wp14:editId="342432A5">
            <wp:extent cx="6411433" cy="9063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722" cy="906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12D" w:rsidRPr="006E4C9E">
        <w:rPr>
          <w:rFonts w:eastAsia="Times New Roman"/>
          <w:sz w:val="26"/>
          <w:szCs w:val="26"/>
        </w:rPr>
        <w:tab/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4C9E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E4C9E" w:rsidRPr="006E4C9E" w:rsidRDefault="006E4C9E" w:rsidP="00A74E25">
      <w:pPr>
        <w:ind w:firstLine="567"/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E4C9E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6E4C9E" w:rsidRPr="006E4C9E" w:rsidRDefault="006E4C9E" w:rsidP="006E4C9E">
      <w:pPr>
        <w:ind w:firstLine="567"/>
        <w:jc w:val="both"/>
        <w:rPr>
          <w:color w:val="FF0000"/>
          <w:sz w:val="26"/>
          <w:szCs w:val="26"/>
        </w:rPr>
      </w:pPr>
      <w:r w:rsidRPr="006E4C9E">
        <w:rPr>
          <w:sz w:val="26"/>
          <w:szCs w:val="26"/>
        </w:rPr>
        <w:t>- основной профессиональной образовательно</w:t>
      </w:r>
      <w:bookmarkStart w:id="0" w:name="_GoBack"/>
      <w:bookmarkEnd w:id="0"/>
      <w:r w:rsidRPr="006E4C9E">
        <w:rPr>
          <w:sz w:val="26"/>
          <w:szCs w:val="26"/>
        </w:rPr>
        <w:t>й программы по специальности 15.02.08 Технология машиностроения, 201</w:t>
      </w:r>
      <w:r w:rsidR="00A74E25">
        <w:rPr>
          <w:sz w:val="26"/>
          <w:szCs w:val="26"/>
        </w:rPr>
        <w:t>9</w:t>
      </w:r>
      <w:r w:rsidRPr="006E4C9E">
        <w:rPr>
          <w:sz w:val="26"/>
          <w:szCs w:val="26"/>
        </w:rPr>
        <w:t>г.</w:t>
      </w:r>
    </w:p>
    <w:p w:rsidR="006E4C9E" w:rsidRPr="006E4C9E" w:rsidRDefault="006E4C9E" w:rsidP="006E4C9E">
      <w:pPr>
        <w:ind w:firstLine="567"/>
        <w:rPr>
          <w:sz w:val="26"/>
          <w:szCs w:val="26"/>
          <w:u w:val="single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6E4C9E">
        <w:rPr>
          <w:color w:val="000000"/>
          <w:sz w:val="26"/>
          <w:szCs w:val="26"/>
        </w:rPr>
        <w:t>Организация - разработчик:</w:t>
      </w:r>
      <w:r w:rsidRPr="006E4C9E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E4C9E" w:rsidRPr="006E4C9E" w:rsidRDefault="006E4C9E" w:rsidP="006E4C9E">
      <w:pPr>
        <w:ind w:firstLine="567"/>
        <w:jc w:val="both"/>
        <w:rPr>
          <w:rFonts w:eastAsia="Calibri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Разработчик: </w:t>
      </w:r>
      <w:r w:rsidRPr="006E4C9E">
        <w:rPr>
          <w:color w:val="000000"/>
          <w:sz w:val="26"/>
          <w:szCs w:val="26"/>
          <w:u w:val="single"/>
        </w:rPr>
        <w:t>Кулешова Д.В., преподаватель</w:t>
      </w:r>
      <w:r w:rsidRPr="006E4C9E">
        <w:rPr>
          <w:color w:val="000000"/>
          <w:sz w:val="26"/>
          <w:szCs w:val="26"/>
        </w:rPr>
        <w:t xml:space="preserve">  </w:t>
      </w:r>
    </w:p>
    <w:p w:rsidR="006E4C9E" w:rsidRPr="006E4C9E" w:rsidRDefault="006E4C9E" w:rsidP="006E4C9E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6E4C9E" w:rsidRPr="006E4C9E" w:rsidRDefault="006E4C9E" w:rsidP="006E4C9E">
      <w:pPr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6E4C9E" w:rsidRPr="006E4C9E" w:rsidRDefault="006E4C9E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8260"/>
        <w:gridCol w:w="980"/>
      </w:tblGrid>
      <w:tr w:rsidR="00DD734F" w:rsidRPr="006E4C9E" w:rsidTr="0063712D">
        <w:trPr>
          <w:trHeight w:val="142"/>
        </w:trPr>
        <w:tc>
          <w:tcPr>
            <w:tcW w:w="16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  <w:tc>
          <w:tcPr>
            <w:tcW w:w="8260" w:type="dxa"/>
            <w:vAlign w:val="bottom"/>
          </w:tcPr>
          <w:p w:rsidR="00DD734F" w:rsidRPr="006E4C9E" w:rsidRDefault="00DD734F" w:rsidP="006E4C9E">
            <w:pPr>
              <w:ind w:right="3483"/>
              <w:jc w:val="right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</w:tr>
    </w:tbl>
    <w:p w:rsidR="0063712D" w:rsidRPr="006E4C9E" w:rsidRDefault="0063712D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СОДЕРЖАНИЕ</w:t>
      </w: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443"/>
        <w:gridCol w:w="1845"/>
      </w:tblGrid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B10495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 xml:space="preserve">   </w:t>
            </w:r>
            <w:r w:rsidR="0063712D" w:rsidRPr="006E4C9E">
              <w:rPr>
                <w:sz w:val="26"/>
                <w:szCs w:val="26"/>
              </w:rPr>
              <w:t>стр.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3712D" w:rsidRPr="006E4C9E" w:rsidRDefault="0063712D" w:rsidP="006E4C9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</w:t>
            </w:r>
          </w:p>
        </w:tc>
      </w:tr>
      <w:tr w:rsidR="0063712D" w:rsidRPr="006E4C9E" w:rsidTr="0063712D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6E4C9E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6E4C9E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63712D" w:rsidRPr="006E4C9E" w:rsidRDefault="0063712D" w:rsidP="006E4C9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16</w:t>
            </w:r>
          </w:p>
        </w:tc>
      </w:tr>
    </w:tbl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ind w:right="-59"/>
        <w:jc w:val="center"/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p w:rsidR="006E4C9E" w:rsidRPr="006E4C9E" w:rsidRDefault="006E4C9E" w:rsidP="006E4C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6E4C9E" w:rsidRPr="006E4C9E" w:rsidRDefault="006E4C9E" w:rsidP="006E4C9E">
      <w:pPr>
        <w:ind w:firstLine="567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ОП.16 Гидравлические и пневматические системы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 xml:space="preserve">1.1. Область применения </w:t>
      </w:r>
      <w:r w:rsidRPr="006E4C9E">
        <w:rPr>
          <w:rFonts w:eastAsia="Calibri"/>
          <w:b/>
          <w:sz w:val="26"/>
          <w:szCs w:val="26"/>
        </w:rPr>
        <w:t>рабочей</w:t>
      </w:r>
      <w:r w:rsidRPr="006E4C9E">
        <w:rPr>
          <w:b/>
          <w:sz w:val="26"/>
          <w:szCs w:val="26"/>
        </w:rPr>
        <w:t xml:space="preserve"> программы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color w:val="000000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Рабочая программа учебной дисциплины </w:t>
      </w:r>
      <w:r w:rsidRPr="006E4C9E">
        <w:rPr>
          <w:bCs/>
          <w:sz w:val="26"/>
          <w:szCs w:val="26"/>
        </w:rPr>
        <w:t>«</w:t>
      </w:r>
      <w:r w:rsidRPr="006E4C9E">
        <w:rPr>
          <w:sz w:val="26"/>
          <w:szCs w:val="26"/>
        </w:rPr>
        <w:t>Гидравлические и пневматические системы</w:t>
      </w:r>
      <w:r w:rsidRPr="006E4C9E">
        <w:rPr>
          <w:bCs/>
          <w:sz w:val="26"/>
          <w:szCs w:val="26"/>
        </w:rPr>
        <w:t>»</w:t>
      </w:r>
      <w:r w:rsidRPr="006E4C9E">
        <w:rPr>
          <w:color w:val="000000"/>
          <w:sz w:val="26"/>
          <w:szCs w:val="26"/>
        </w:rPr>
        <w:t xml:space="preserve"> </w:t>
      </w:r>
      <w:r w:rsidRPr="006E4C9E">
        <w:rPr>
          <w:rFonts w:eastAsia="Calibri"/>
          <w:sz w:val="26"/>
          <w:szCs w:val="26"/>
        </w:rPr>
        <w:t>может</w:t>
      </w:r>
      <w:r w:rsidRPr="006E4C9E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E4C9E">
        <w:rPr>
          <w:color w:val="000000"/>
          <w:sz w:val="26"/>
          <w:szCs w:val="26"/>
        </w:rPr>
        <w:t xml:space="preserve">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sz w:val="26"/>
          <w:szCs w:val="26"/>
        </w:rPr>
      </w:pPr>
      <w:r w:rsidRPr="006E4C9E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E4C9E">
        <w:rPr>
          <w:sz w:val="26"/>
          <w:szCs w:val="26"/>
        </w:rPr>
        <w:t xml:space="preserve"> 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9072"/>
        </w:tabs>
        <w:ind w:firstLine="567"/>
        <w:jc w:val="both"/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6E4C9E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ОП.16 Гидравлические и пневматические системы </w:t>
      </w:r>
      <w:r w:rsidRPr="006E4C9E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6E4C9E">
        <w:rPr>
          <w:sz w:val="26"/>
          <w:szCs w:val="26"/>
        </w:rPr>
        <w:t>является дисциплиной вариативной части.</w:t>
      </w: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3712D" w:rsidRPr="006E4C9E" w:rsidRDefault="0063712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уметь</w:t>
      </w:r>
      <w:r w:rsidRPr="006E4C9E">
        <w:rPr>
          <w:sz w:val="26"/>
          <w:szCs w:val="26"/>
        </w:rPr>
        <w:t>: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читать и составлять простые принципиальные схемы гидравлических, пневматических и комбиниро</w:t>
      </w:r>
      <w:r w:rsidRPr="006E4C9E">
        <w:rPr>
          <w:i/>
          <w:sz w:val="26"/>
          <w:szCs w:val="26"/>
        </w:rPr>
        <w:softHyphen/>
        <w:t>ванных приводов технологического оборудования; выполнять необходимые расчёты при составлении схем;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 xml:space="preserve"> настраивать приводы на различные режимы ра</w:t>
      </w:r>
      <w:r w:rsidRPr="006E4C9E">
        <w:rPr>
          <w:i/>
          <w:sz w:val="26"/>
          <w:szCs w:val="26"/>
        </w:rPr>
        <w:softHyphen/>
        <w:t xml:space="preserve">бот; </w:t>
      </w:r>
    </w:p>
    <w:p w:rsidR="00B8317A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осуществлять входной контроль основных эле</w:t>
      </w:r>
      <w:r w:rsidRPr="006E4C9E">
        <w:rPr>
          <w:i/>
          <w:sz w:val="26"/>
          <w:szCs w:val="26"/>
        </w:rPr>
        <w:softHyphen/>
        <w:t>ментов гидравлических и пневматических приводов.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знать:</w:t>
      </w:r>
    </w:p>
    <w:p w:rsidR="004622A5" w:rsidRPr="006E4C9E" w:rsidRDefault="004622A5" w:rsidP="00A74E25">
      <w:pPr>
        <w:pStyle w:val="20"/>
        <w:shd w:val="clear" w:color="auto" w:fill="auto"/>
        <w:spacing w:before="0" w:after="0" w:line="240" w:lineRule="auto"/>
        <w:ind w:firstLine="0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узлы, аппаратуру и наиболее распространён</w:t>
      </w:r>
      <w:r w:rsidRPr="006E4C9E">
        <w:rPr>
          <w:i/>
          <w:sz w:val="26"/>
          <w:szCs w:val="26"/>
        </w:rPr>
        <w:softHyphen/>
        <w:t xml:space="preserve">ные схемы; </w:t>
      </w:r>
    </w:p>
    <w:p w:rsidR="004622A5" w:rsidRPr="006E4C9E" w:rsidRDefault="004622A5" w:rsidP="00A74E25">
      <w:pPr>
        <w:pStyle w:val="20"/>
        <w:shd w:val="clear" w:color="auto" w:fill="auto"/>
        <w:spacing w:before="0" w:after="0" w:line="240" w:lineRule="auto"/>
        <w:ind w:firstLine="0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область применения и методику расчета гидравлических, пневматических и комбинированных приводов; методику регулирования гидравлических и пневматических механизмов и аппаратов.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1.3.1 Техник-механик должен обладать общими компетенциями, включающими в себя способность: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2. Организовывать собственную деятельность, </w:t>
      </w:r>
      <w:r w:rsidR="005F2FEE" w:rsidRPr="006E4C9E">
        <w:rPr>
          <w:rFonts w:eastAsia="Times New Roman"/>
          <w:sz w:val="26"/>
          <w:szCs w:val="26"/>
        </w:rPr>
        <w:t>определять методы и способы выполнения профессиональных задач, оценивать их эффективность и качество.</w:t>
      </w:r>
    </w:p>
    <w:p w:rsidR="004622A5" w:rsidRPr="006E4C9E" w:rsidRDefault="004622A5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3.</w:t>
      </w:r>
      <w:r w:rsidR="0020515D" w:rsidRPr="006E4C9E">
        <w:rPr>
          <w:rFonts w:eastAsia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4. </w:t>
      </w:r>
      <w:r w:rsidR="005F2FEE" w:rsidRPr="006E4C9E">
        <w:rPr>
          <w:rFonts w:eastAsia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5. Использовать информационно-коммуникационные технологии </w:t>
      </w:r>
      <w:r w:rsidR="005F2FEE" w:rsidRPr="006E4C9E">
        <w:rPr>
          <w:rFonts w:eastAsia="Times New Roman"/>
          <w:sz w:val="26"/>
          <w:szCs w:val="26"/>
        </w:rPr>
        <w:t>для совершенствования профессиональной деятельности.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6. Р</w:t>
      </w:r>
      <w:r w:rsidR="005F2FEE" w:rsidRPr="006E4C9E">
        <w:rPr>
          <w:rFonts w:eastAsia="Times New Roman"/>
          <w:sz w:val="26"/>
          <w:szCs w:val="26"/>
        </w:rPr>
        <w:t>аботать в коллективе и команде, обеспечивать ее сплочение, эффективно обращаться с коллегами, руководством, потребителям.</w:t>
      </w:r>
    </w:p>
    <w:p w:rsidR="0020515D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7. </w:t>
      </w:r>
      <w:r w:rsidR="0020515D" w:rsidRPr="006E4C9E">
        <w:rPr>
          <w:rFonts w:eastAsia="Times New Roman"/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9. </w:t>
      </w:r>
      <w:r w:rsidR="0020515D" w:rsidRPr="006E4C9E">
        <w:rPr>
          <w:rFonts w:eastAsia="Times New Roman"/>
          <w:sz w:val="26"/>
          <w:szCs w:val="26"/>
        </w:rPr>
        <w:t>Ориентироваться в условиях частной смены технологий в профессиональной деятельности.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 Техник-механик должен обладать профессиональными компетенциями, соответствующими видам деятельности: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1.3.2.1 Организация и проведение монтажа и ремонта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:rsidR="0020515D" w:rsidRPr="006E4C9E" w:rsidRDefault="0020515D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1.4. Производить пусконаладочные работы и испытания промышленного оборудования после ремонта и монтажа.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1.3.2.2. Организация и выполнение работ по эксплуатации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2.3. Организовывать работу по устранению недостатков, выявленных в процессе эксплуатации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Содержание дисциплины имеет </w:t>
      </w:r>
      <w:proofErr w:type="spellStart"/>
      <w:r w:rsidRPr="006E4C9E">
        <w:rPr>
          <w:sz w:val="26"/>
          <w:szCs w:val="26"/>
        </w:rPr>
        <w:t>межпредметные</w:t>
      </w:r>
      <w:proofErr w:type="spellEnd"/>
      <w:r w:rsidRPr="006E4C9E">
        <w:rPr>
          <w:sz w:val="26"/>
          <w:szCs w:val="26"/>
        </w:rPr>
        <w:t xml:space="preserve"> связи с дисциплинами</w:t>
      </w:r>
      <w:r w:rsidR="00257E78" w:rsidRPr="006E4C9E">
        <w:rPr>
          <w:sz w:val="26"/>
          <w:szCs w:val="26"/>
        </w:rPr>
        <w:t xml:space="preserve"> общеобразовательного </w:t>
      </w:r>
      <w:proofErr w:type="spellStart"/>
      <w:r w:rsidR="00257E78" w:rsidRPr="006E4C9E">
        <w:rPr>
          <w:sz w:val="26"/>
          <w:szCs w:val="26"/>
        </w:rPr>
        <w:t>цикла</w:t>
      </w:r>
      <w:r w:rsidR="004D203B" w:rsidRPr="006E4C9E">
        <w:rPr>
          <w:sz w:val="26"/>
          <w:szCs w:val="26"/>
        </w:rPr>
        <w:t>м</w:t>
      </w:r>
      <w:r w:rsidR="00257E78" w:rsidRPr="006E4C9E">
        <w:rPr>
          <w:sz w:val="26"/>
          <w:szCs w:val="26"/>
        </w:rPr>
        <w:t>атематика</w:t>
      </w:r>
      <w:proofErr w:type="spellEnd"/>
      <w:r w:rsidR="00257E78" w:rsidRPr="006E4C9E">
        <w:rPr>
          <w:sz w:val="26"/>
          <w:szCs w:val="26"/>
        </w:rPr>
        <w:t xml:space="preserve">, </w:t>
      </w:r>
      <w:r w:rsidR="004D203B" w:rsidRPr="006E4C9E">
        <w:rPr>
          <w:sz w:val="26"/>
          <w:szCs w:val="26"/>
        </w:rPr>
        <w:t>и</w:t>
      </w:r>
      <w:r w:rsidR="00257E78" w:rsidRPr="006E4C9E">
        <w:rPr>
          <w:sz w:val="26"/>
          <w:szCs w:val="26"/>
        </w:rPr>
        <w:t>нформатика</w:t>
      </w:r>
      <w:r w:rsidR="00FD5D5E" w:rsidRPr="006E4C9E">
        <w:rPr>
          <w:sz w:val="26"/>
          <w:szCs w:val="26"/>
        </w:rPr>
        <w:t xml:space="preserve">, </w:t>
      </w:r>
      <w:r w:rsidR="00257E78" w:rsidRPr="006E4C9E">
        <w:rPr>
          <w:rStyle w:val="210pt"/>
          <w:rFonts w:eastAsia="Arial Unicode MS"/>
          <w:sz w:val="26"/>
          <w:szCs w:val="26"/>
        </w:rPr>
        <w:t xml:space="preserve">общепрофессионального цикла </w:t>
      </w:r>
      <w:r w:rsidR="00B012CF" w:rsidRPr="006E4C9E">
        <w:rPr>
          <w:sz w:val="26"/>
          <w:szCs w:val="26"/>
        </w:rPr>
        <w:t xml:space="preserve">инженерная графика,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ехническая механика, </w:t>
      </w:r>
      <w:proofErr w:type="spellStart"/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>атериаловедение</w:t>
      </w:r>
      <w:proofErr w:type="spellEnd"/>
      <w:r w:rsidR="00B012CF" w:rsidRPr="006E4C9E">
        <w:rPr>
          <w:sz w:val="26"/>
          <w:szCs w:val="26"/>
        </w:rPr>
        <w:t xml:space="preserve">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ехнологическое оборудование, </w:t>
      </w:r>
      <w:proofErr w:type="spellStart"/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>езопасностьжизнидеятельности</w:t>
      </w:r>
      <w:proofErr w:type="spellEnd"/>
      <w:r w:rsidR="00B012CF" w:rsidRPr="006E4C9E">
        <w:rPr>
          <w:sz w:val="26"/>
          <w:szCs w:val="26"/>
        </w:rPr>
        <w:t xml:space="preserve">, 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Курс обеспечен методическими пособиями и указаниями </w:t>
      </w:r>
      <w:r w:rsidR="00E76416" w:rsidRPr="006E4C9E">
        <w:rPr>
          <w:sz w:val="26"/>
          <w:szCs w:val="26"/>
        </w:rPr>
        <w:t xml:space="preserve">к выполнению практических работ, в том </w:t>
      </w:r>
      <w:proofErr w:type="spellStart"/>
      <w:r w:rsidR="00E76416" w:rsidRPr="006E4C9E">
        <w:rPr>
          <w:sz w:val="26"/>
          <w:szCs w:val="26"/>
        </w:rPr>
        <w:t>числев</w:t>
      </w:r>
      <w:proofErr w:type="spellEnd"/>
      <w:r w:rsidR="00E76416" w:rsidRPr="006E4C9E">
        <w:rPr>
          <w:sz w:val="26"/>
          <w:szCs w:val="26"/>
        </w:rPr>
        <w:t xml:space="preserve"> условиях    применения электронного обучения и дистанционных образовательных технологий.</w:t>
      </w:r>
    </w:p>
    <w:p w:rsidR="00DD734F" w:rsidRPr="006E4C9E" w:rsidRDefault="00DD734F" w:rsidP="00A74E25">
      <w:pPr>
        <w:rPr>
          <w:sz w:val="26"/>
          <w:szCs w:val="26"/>
        </w:rPr>
      </w:pPr>
    </w:p>
    <w:p w:rsidR="00DD734F" w:rsidRPr="006E4C9E" w:rsidRDefault="00DD734F" w:rsidP="00A74E25">
      <w:pPr>
        <w:rPr>
          <w:sz w:val="26"/>
          <w:szCs w:val="26"/>
        </w:rPr>
      </w:pPr>
      <w:r w:rsidRPr="006E4C9E">
        <w:rPr>
          <w:rFonts w:eastAsia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DD734F" w:rsidRPr="006E4C9E" w:rsidRDefault="00DD734F" w:rsidP="00A74E25">
      <w:pPr>
        <w:rPr>
          <w:sz w:val="26"/>
          <w:szCs w:val="26"/>
        </w:rPr>
      </w:pPr>
    </w:p>
    <w:p w:rsidR="00DD734F" w:rsidRPr="006E4C9E" w:rsidRDefault="00DD734F" w:rsidP="00A74E25">
      <w:pPr>
        <w:rPr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максимальной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9</w:t>
      </w:r>
      <w:r w:rsidR="00F9270D" w:rsidRPr="006E4C9E">
        <w:rPr>
          <w:rFonts w:eastAsia="Times New Roman"/>
          <w:sz w:val="26"/>
          <w:szCs w:val="26"/>
        </w:rPr>
        <w:t>6</w:t>
      </w:r>
      <w:r w:rsidRPr="006E4C9E">
        <w:rPr>
          <w:rFonts w:eastAsia="Times New Roman"/>
          <w:sz w:val="26"/>
          <w:szCs w:val="26"/>
        </w:rPr>
        <w:t xml:space="preserve"> часов, в том числе:</w:t>
      </w:r>
    </w:p>
    <w:p w:rsidR="00DD734F" w:rsidRPr="006E4C9E" w:rsidRDefault="00DD734F" w:rsidP="00A74E25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обязательной аудиторной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64</w:t>
      </w:r>
      <w:r w:rsidRPr="006E4C9E">
        <w:rPr>
          <w:rFonts w:eastAsia="Times New Roman"/>
          <w:sz w:val="26"/>
          <w:szCs w:val="26"/>
        </w:rPr>
        <w:t xml:space="preserve"> часа</w:t>
      </w:r>
      <w:r w:rsidR="00F9270D" w:rsidRPr="006E4C9E">
        <w:rPr>
          <w:rFonts w:eastAsia="Times New Roman"/>
          <w:sz w:val="26"/>
          <w:szCs w:val="26"/>
        </w:rPr>
        <w:t xml:space="preserve"> в том числе практические </w:t>
      </w:r>
      <w:r w:rsidR="00EF3D45" w:rsidRPr="006E4C9E">
        <w:rPr>
          <w:rFonts w:eastAsia="Times New Roman"/>
          <w:sz w:val="26"/>
          <w:szCs w:val="26"/>
        </w:rPr>
        <w:t>задания 20</w:t>
      </w:r>
      <w:r w:rsidR="00F9270D" w:rsidRPr="006E4C9E">
        <w:rPr>
          <w:rFonts w:eastAsia="Times New Roman"/>
          <w:sz w:val="26"/>
          <w:szCs w:val="26"/>
        </w:rPr>
        <w:t xml:space="preserve"> час</w:t>
      </w:r>
      <w:r w:rsidR="00EF3D45" w:rsidRPr="006E4C9E">
        <w:rPr>
          <w:rFonts w:eastAsia="Times New Roman"/>
          <w:sz w:val="26"/>
          <w:szCs w:val="26"/>
        </w:rPr>
        <w:t>ов</w:t>
      </w:r>
      <w:r w:rsidRPr="006E4C9E">
        <w:rPr>
          <w:rFonts w:eastAsia="Times New Roman"/>
          <w:sz w:val="26"/>
          <w:szCs w:val="26"/>
        </w:rPr>
        <w:t>;</w:t>
      </w:r>
    </w:p>
    <w:p w:rsidR="00DD734F" w:rsidRPr="006E4C9E" w:rsidRDefault="00DD734F" w:rsidP="00A74E25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самостоятельной работы обучающегося </w:t>
      </w:r>
      <w:r w:rsidR="00F9270D" w:rsidRPr="006E4C9E">
        <w:rPr>
          <w:rFonts w:eastAsia="Times New Roman"/>
          <w:sz w:val="26"/>
          <w:szCs w:val="26"/>
        </w:rPr>
        <w:t>32</w:t>
      </w:r>
      <w:r w:rsidRPr="006E4C9E">
        <w:rPr>
          <w:rFonts w:eastAsia="Times New Roman"/>
          <w:sz w:val="26"/>
          <w:szCs w:val="26"/>
        </w:rPr>
        <w:t xml:space="preserve"> часов.</w:t>
      </w:r>
    </w:p>
    <w:p w:rsidR="00DD734F" w:rsidRPr="006E4C9E" w:rsidRDefault="00DD734F" w:rsidP="006E4C9E">
      <w:pPr>
        <w:ind w:firstLine="567"/>
        <w:rPr>
          <w:sz w:val="26"/>
          <w:szCs w:val="26"/>
        </w:rPr>
        <w:sectPr w:rsidR="00DD734F" w:rsidRPr="006E4C9E" w:rsidSect="00B10495">
          <w:pgSz w:w="11900" w:h="16840"/>
          <w:pgMar w:top="1134" w:right="1127" w:bottom="1134" w:left="1701" w:header="0" w:footer="0" w:gutter="0"/>
          <w:cols w:space="720" w:equalWidth="0">
            <w:col w:w="9072"/>
          </w:cols>
          <w:docGrid w:linePitch="299"/>
        </w:sectPr>
      </w:pPr>
    </w:p>
    <w:p w:rsidR="00DD734F" w:rsidRPr="006E4C9E" w:rsidRDefault="00DD734F" w:rsidP="006E4C9E">
      <w:pPr>
        <w:ind w:right="-219"/>
        <w:jc w:val="center"/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</w:pPr>
    </w:p>
    <w:p w:rsidR="007641A4" w:rsidRPr="006E4C9E" w:rsidRDefault="007641A4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2. СТРУКТУРА И СОДЕРЖАНИЕ УЧЕБНОЙ ДИСЦИПЛИНЫ</w:t>
      </w:r>
    </w:p>
    <w:p w:rsidR="007641A4" w:rsidRPr="006E4C9E" w:rsidRDefault="007641A4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sz w:val="26"/>
          <w:szCs w:val="26"/>
          <w:u w:val="single"/>
        </w:rPr>
      </w:pPr>
      <w:r w:rsidRPr="006E4C9E">
        <w:rPr>
          <w:b/>
          <w:sz w:val="26"/>
          <w:szCs w:val="26"/>
        </w:rPr>
        <w:t>2.1. Объем учебной дисциплины и виды учебной работы</w:t>
      </w:r>
    </w:p>
    <w:p w:rsidR="00DD734F" w:rsidRPr="006E4C9E" w:rsidRDefault="00DD734F" w:rsidP="006E4C9E">
      <w:pPr>
        <w:jc w:val="both"/>
        <w:rPr>
          <w:sz w:val="26"/>
          <w:szCs w:val="26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6"/>
        <w:gridCol w:w="2040"/>
      </w:tblGrid>
      <w:tr w:rsidR="00E76416" w:rsidRPr="006E4C9E" w:rsidTr="00B10495">
        <w:trPr>
          <w:trHeight w:val="349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Объем часов</w:t>
            </w: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96</w:t>
            </w:r>
          </w:p>
        </w:tc>
      </w:tr>
      <w:tr w:rsidR="00DD734F" w:rsidRPr="006E4C9E" w:rsidTr="00B10495">
        <w:trPr>
          <w:trHeight w:val="312"/>
        </w:trPr>
        <w:tc>
          <w:tcPr>
            <w:tcW w:w="7266" w:type="dxa"/>
            <w:vAlign w:val="bottom"/>
          </w:tcPr>
          <w:p w:rsidR="00DD734F" w:rsidRPr="006E4C9E" w:rsidRDefault="00DD734F" w:rsidP="006E4C9E">
            <w:pPr>
              <w:ind w:left="120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040" w:type="dxa"/>
            <w:vAlign w:val="bottom"/>
          </w:tcPr>
          <w:p w:rsidR="00DD734F" w:rsidRPr="006E4C9E" w:rsidRDefault="00DD734F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64</w:t>
            </w: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лекции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b/>
                <w:i/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>34</w:t>
            </w: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20</w:t>
            </w: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32</w:t>
            </w:r>
          </w:p>
        </w:tc>
      </w:tr>
      <w:tr w:rsidR="006E4C9E" w:rsidRPr="006E4C9E" w:rsidTr="006E4C9E">
        <w:trPr>
          <w:trHeight w:val="312"/>
        </w:trPr>
        <w:tc>
          <w:tcPr>
            <w:tcW w:w="9306" w:type="dxa"/>
            <w:gridSpan w:val="2"/>
            <w:vAlign w:val="bottom"/>
          </w:tcPr>
          <w:p w:rsidR="006E4C9E" w:rsidRPr="006E4C9E" w:rsidRDefault="006E4C9E" w:rsidP="00A74E25">
            <w:pPr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 xml:space="preserve">Форма промежуточной аттестации – </w:t>
            </w:r>
            <w:r w:rsidR="00C17E84">
              <w:rPr>
                <w:b/>
                <w:i/>
                <w:iCs/>
                <w:sz w:val="26"/>
                <w:szCs w:val="26"/>
              </w:rPr>
              <w:t>экзамен</w:t>
            </w:r>
          </w:p>
        </w:tc>
      </w:tr>
    </w:tbl>
    <w:p w:rsidR="00DD734F" w:rsidRPr="006E4C9E" w:rsidRDefault="00DD734F" w:rsidP="006E4C9E">
      <w:pPr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  <w:sectPr w:rsidR="00DD734F" w:rsidRPr="006E4C9E">
          <w:pgSz w:w="11900" w:h="16840"/>
          <w:pgMar w:top="436" w:right="1040" w:bottom="1440" w:left="840" w:header="0" w:footer="0" w:gutter="0"/>
          <w:cols w:space="720" w:equalWidth="0">
            <w:col w:w="10020"/>
          </w:cols>
        </w:sectPr>
      </w:pPr>
    </w:p>
    <w:tbl>
      <w:tblPr>
        <w:tblStyle w:val="TableGrid"/>
        <w:tblpPr w:leftFromText="180" w:rightFromText="180" w:vertAnchor="page" w:horzAnchor="margin" w:tblpY="58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877"/>
        <w:gridCol w:w="41"/>
        <w:gridCol w:w="7304"/>
        <w:gridCol w:w="1841"/>
        <w:gridCol w:w="1803"/>
      </w:tblGrid>
      <w:tr w:rsidR="007641A4" w:rsidRPr="006E4C9E" w:rsidTr="00AA0E64">
        <w:trPr>
          <w:trHeight w:val="562"/>
        </w:trPr>
        <w:tc>
          <w:tcPr>
            <w:tcW w:w="5000" w:type="pct"/>
            <w:gridSpan w:val="6"/>
            <w:tcBorders>
              <w:bottom w:val="single" w:sz="4" w:space="0" w:color="000000"/>
            </w:tcBorders>
          </w:tcPr>
          <w:p w:rsidR="007641A4" w:rsidRPr="006E4C9E" w:rsidRDefault="00535ED3" w:rsidP="006E4C9E">
            <w:pPr>
              <w:jc w:val="center"/>
              <w:rPr>
                <w:b/>
                <w:spacing w:val="-4"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lastRenderedPageBreak/>
              <w:t>Тематический план и содержание учебной дисциплины  ОП.14</w:t>
            </w:r>
            <w:r w:rsidR="00B10495" w:rsidRPr="006E4C9E">
              <w:rPr>
                <w:b/>
                <w:sz w:val="26"/>
                <w:szCs w:val="26"/>
              </w:rPr>
              <w:t xml:space="preserve"> </w:t>
            </w:r>
            <w:r w:rsidRPr="006E4C9E">
              <w:rPr>
                <w:rStyle w:val="210pt"/>
                <w:rFonts w:eastAsia="Arial Unicode MS"/>
                <w:b/>
                <w:sz w:val="26"/>
                <w:szCs w:val="26"/>
              </w:rPr>
              <w:t>Гидравлические и пневматические системы</w:t>
            </w:r>
          </w:p>
        </w:tc>
      </w:tr>
      <w:tr w:rsidR="007641A4" w:rsidRPr="006E4C9E" w:rsidTr="00257E78">
        <w:trPr>
          <w:trHeight w:val="562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4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 xml:space="preserve">Уровень усвоения </w:t>
            </w:r>
          </w:p>
        </w:tc>
      </w:tr>
      <w:tr w:rsidR="007641A4" w:rsidRPr="006E4C9E" w:rsidTr="00257E78">
        <w:trPr>
          <w:trHeight w:val="288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28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26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 xml:space="preserve">3 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 xml:space="preserve">5 </w:t>
            </w:r>
          </w:p>
        </w:tc>
      </w:tr>
      <w:tr w:rsidR="007641A4" w:rsidRPr="006E4C9E" w:rsidTr="0067066B">
        <w:trPr>
          <w:trHeight w:val="286"/>
        </w:trPr>
        <w:tc>
          <w:tcPr>
            <w:tcW w:w="37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 xml:space="preserve">Раздел 1.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7641A4" w:rsidRPr="006E4C9E" w:rsidTr="00257E78">
        <w:trPr>
          <w:trHeight w:val="286"/>
        </w:trPr>
        <w:tc>
          <w:tcPr>
            <w:tcW w:w="9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32"/>
              <w:jc w:val="center"/>
              <w:rPr>
                <w:sz w:val="26"/>
                <w:szCs w:val="26"/>
              </w:rPr>
            </w:pPr>
          </w:p>
          <w:p w:rsidR="007641A4" w:rsidRPr="006E4C9E" w:rsidRDefault="007641A4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 xml:space="preserve">Тема 1.1. </w:t>
            </w:r>
          </w:p>
          <w:p w:rsidR="007641A4" w:rsidRPr="006E4C9E" w:rsidRDefault="007641A4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w w:val="99"/>
                <w:sz w:val="26"/>
                <w:szCs w:val="26"/>
              </w:rPr>
              <w:t>Физические основы функционирования гидравлических и пневматических систем</w:t>
            </w:r>
          </w:p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7641A4" w:rsidRPr="006E4C9E" w:rsidTr="0080448F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 xml:space="preserve">1 </w:t>
            </w:r>
            <w:r w:rsidR="00257E78" w:rsidRPr="006E4C9E">
              <w:rPr>
                <w:sz w:val="26"/>
                <w:szCs w:val="26"/>
              </w:rPr>
              <w:t>-2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A74E25">
            <w:pPr>
              <w:ind w:firstLine="5"/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Содержание учебной дисциплины «Гидравлические и пневматические системы», ее связь с другими дисциплинами обще профессионального и специального циклов учебного плана, ее роль в развитии технологий и производства.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3-4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A74E25">
            <w:pPr>
              <w:ind w:firstLine="5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Перспективы применения гидравлических и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пневматическихсистем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в легкой промышленности.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613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5-6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641A4" w:rsidRPr="006E4C9E" w:rsidRDefault="007641A4" w:rsidP="00A74E25">
            <w:pPr>
              <w:pStyle w:val="a4"/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Определение жидкости. Понятие реальной и идеальной жидкости. Основные </w:t>
            </w:r>
            <w:r w:rsidRPr="006E4C9E">
              <w:rPr>
                <w:rFonts w:eastAsia="Times New Roman"/>
                <w:w w:val="97"/>
                <w:sz w:val="26"/>
                <w:szCs w:val="26"/>
              </w:rPr>
              <w:t>механические и физические свойства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911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7-8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A74E25">
            <w:pPr>
              <w:pStyle w:val="a4"/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w w:val="97"/>
                <w:sz w:val="26"/>
                <w:szCs w:val="26"/>
              </w:rPr>
              <w:t xml:space="preserve">Приборы для измерения вязкости </w:t>
            </w:r>
            <w:r w:rsidRPr="006E4C9E">
              <w:rPr>
                <w:rFonts w:eastAsia="Times New Roman"/>
                <w:w w:val="98"/>
                <w:sz w:val="26"/>
                <w:szCs w:val="26"/>
              </w:rPr>
              <w:t>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A74E25">
        <w:trPr>
          <w:trHeight w:val="550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9-10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A74E25">
            <w:pPr>
              <w:jc w:val="both"/>
              <w:rPr>
                <w:rFonts w:eastAsia="Times New Roman"/>
                <w:w w:val="97"/>
                <w:sz w:val="26"/>
                <w:szCs w:val="26"/>
              </w:rPr>
            </w:pPr>
            <w:r w:rsidRPr="006E4C9E">
              <w:rPr>
                <w:rFonts w:eastAsia="Times New Roman"/>
                <w:w w:val="98"/>
                <w:sz w:val="26"/>
                <w:szCs w:val="26"/>
              </w:rPr>
              <w:t xml:space="preserve">Зависимость физических свойств жидкости от температуры и давления.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11-12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A74E25">
            <w:pPr>
              <w:pStyle w:val="a4"/>
              <w:jc w:val="both"/>
              <w:rPr>
                <w:rFonts w:eastAsia="Times New Roman"/>
                <w:w w:val="98"/>
                <w:sz w:val="26"/>
                <w:szCs w:val="26"/>
              </w:rPr>
            </w:pPr>
            <w:r w:rsidRPr="006E4C9E">
              <w:rPr>
                <w:rFonts w:eastAsia="Times New Roman"/>
                <w:w w:val="94"/>
                <w:sz w:val="26"/>
                <w:szCs w:val="26"/>
              </w:rPr>
              <w:t xml:space="preserve">Функциональное назначение рабочих жидкостей. Характеристики рабочих </w:t>
            </w:r>
            <w:proofErr w:type="spellStart"/>
            <w:r w:rsidRPr="006E4C9E">
              <w:rPr>
                <w:rFonts w:eastAsia="Times New Roman"/>
                <w:w w:val="94"/>
                <w:sz w:val="26"/>
                <w:szCs w:val="26"/>
              </w:rPr>
              <w:t>жидкостей</w:t>
            </w:r>
            <w:r w:rsidRPr="006E4C9E">
              <w:rPr>
                <w:rFonts w:eastAsia="Times New Roman"/>
                <w:sz w:val="26"/>
                <w:szCs w:val="26"/>
              </w:rPr>
              <w:t>и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их заменителей, требования к ним. Выбор рабочих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312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13-14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1A4" w:rsidRPr="006E4C9E" w:rsidRDefault="007641A4" w:rsidP="00A74E25">
            <w:pPr>
              <w:pStyle w:val="a4"/>
              <w:jc w:val="both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w w:val="94"/>
                <w:sz w:val="26"/>
                <w:szCs w:val="26"/>
              </w:rPr>
              <w:t>Практическая работа №1</w:t>
            </w:r>
          </w:p>
          <w:p w:rsidR="007641A4" w:rsidRPr="006E4C9E" w:rsidRDefault="007641A4" w:rsidP="00A74E25">
            <w:pPr>
              <w:pStyle w:val="a4"/>
              <w:jc w:val="both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Решение задач по свойствам 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7641A4" w:rsidRPr="006E4C9E" w:rsidTr="0080448F">
        <w:trPr>
          <w:trHeight w:val="690"/>
        </w:trPr>
        <w:tc>
          <w:tcPr>
            <w:tcW w:w="914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15-16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A4" w:rsidRPr="006E4C9E" w:rsidRDefault="007641A4" w:rsidP="00A74E25">
            <w:pPr>
              <w:pStyle w:val="a4"/>
              <w:jc w:val="both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w w:val="94"/>
                <w:sz w:val="26"/>
                <w:szCs w:val="26"/>
              </w:rPr>
              <w:t>Практическая работа №2</w:t>
            </w:r>
          </w:p>
          <w:p w:rsidR="007641A4" w:rsidRPr="006E4C9E" w:rsidRDefault="007641A4" w:rsidP="00A74E25">
            <w:pPr>
              <w:pStyle w:val="a4"/>
              <w:jc w:val="both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Решение задач по гидростатике.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7641A4" w:rsidRPr="006E4C9E" w:rsidTr="0080448F">
        <w:trPr>
          <w:trHeight w:val="690"/>
        </w:trPr>
        <w:tc>
          <w:tcPr>
            <w:tcW w:w="914" w:type="pct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17-18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A4" w:rsidRPr="006E4C9E" w:rsidRDefault="007641A4" w:rsidP="00A74E25">
            <w:pPr>
              <w:ind w:left="5"/>
              <w:jc w:val="both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w w:val="94"/>
                <w:sz w:val="26"/>
                <w:szCs w:val="26"/>
              </w:rPr>
              <w:t>Практическая работа №3</w:t>
            </w:r>
          </w:p>
          <w:p w:rsidR="007641A4" w:rsidRPr="006E4C9E" w:rsidRDefault="007641A4" w:rsidP="00A74E25">
            <w:pPr>
              <w:pStyle w:val="a4"/>
              <w:jc w:val="both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Решение задач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7641A4" w:rsidRPr="006E4C9E" w:rsidTr="00257E78">
        <w:trPr>
          <w:trHeight w:val="690"/>
        </w:trPr>
        <w:tc>
          <w:tcPr>
            <w:tcW w:w="914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1A4" w:rsidRPr="006E4C9E" w:rsidRDefault="007641A4" w:rsidP="00A74E25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№1</w:t>
            </w:r>
          </w:p>
          <w:p w:rsidR="007641A4" w:rsidRPr="006E4C9E" w:rsidRDefault="007641A4" w:rsidP="00A74E25">
            <w:pPr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Выполнение домашней работы по решению задач по свойствам жидкости, по гидростатике и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7641A4" w:rsidRPr="006E4C9E" w:rsidTr="00257E78">
        <w:trPr>
          <w:trHeight w:val="140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40"/>
              <w:jc w:val="center"/>
              <w:rPr>
                <w:sz w:val="26"/>
                <w:szCs w:val="26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</w:p>
        </w:tc>
      </w:tr>
      <w:tr w:rsidR="007641A4" w:rsidRPr="006E4C9E" w:rsidTr="00A74E25">
        <w:trPr>
          <w:trHeight w:val="941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pStyle w:val="a4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  <w:shd w:val="clear" w:color="auto" w:fill="F2F2F2"/>
              </w:rPr>
              <w:t>Тема 1.2 Общие сведения о гидравлических</w:t>
            </w:r>
          </w:p>
          <w:p w:rsidR="007641A4" w:rsidRPr="00A74E25" w:rsidRDefault="007641A4" w:rsidP="006E4C9E">
            <w:pPr>
              <w:pStyle w:val="a4"/>
              <w:rPr>
                <w:rFonts w:eastAsia="Times New Roman"/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</w:rPr>
              <w:t>системах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</w:p>
          <w:p w:rsidR="007641A4" w:rsidRPr="006E4C9E" w:rsidRDefault="00257E7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19-20</w:t>
            </w:r>
          </w:p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A74E25">
            <w:pPr>
              <w:pStyle w:val="a4"/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Классификация гидросистем. Основные узлы и параметры гидросистем.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0698" w:rsidRPr="006E4C9E" w:rsidRDefault="00EE069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257E78">
        <w:trPr>
          <w:trHeight w:val="1095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pStyle w:val="a4"/>
              <w:rPr>
                <w:rFonts w:eastAsia="Times New Roman"/>
                <w:b/>
                <w:sz w:val="26"/>
                <w:szCs w:val="26"/>
                <w:shd w:val="clear" w:color="auto" w:fill="F2F2F2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A74E25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№2 Реферат виды гидросистем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313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921"/>
        <w:gridCol w:w="7306"/>
        <w:gridCol w:w="1850"/>
        <w:gridCol w:w="1789"/>
      </w:tblGrid>
      <w:tr w:rsidR="0067066B" w:rsidRPr="006E4C9E" w:rsidTr="00257E78">
        <w:trPr>
          <w:trHeight w:val="366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rPr>
                <w:sz w:val="26"/>
                <w:szCs w:val="26"/>
              </w:rPr>
            </w:pPr>
          </w:p>
        </w:tc>
        <w:tc>
          <w:tcPr>
            <w:tcW w:w="2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rPr>
                <w:sz w:val="26"/>
                <w:szCs w:val="26"/>
              </w:rPr>
            </w:pP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Тема 1.3. Источники питания гидравлических систем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257E78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21-22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066B" w:rsidRPr="006E4C9E" w:rsidRDefault="0067066B" w:rsidP="00A74E25">
            <w:pPr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  <w:shd w:val="clear" w:color="auto" w:fill="F2F2F2"/>
              </w:rPr>
              <w:t xml:space="preserve">Основные понятия и классификация источников питания.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257E78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23-24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A74E25">
            <w:pPr>
              <w:pStyle w:val="a4"/>
              <w:jc w:val="both"/>
              <w:rPr>
                <w:rFonts w:eastAsia="Times New Roman"/>
                <w:i/>
                <w:sz w:val="26"/>
                <w:szCs w:val="26"/>
                <w:shd w:val="clear" w:color="auto" w:fill="F2F2F2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Устройство и принцип действия насосов.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257E78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25-26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A74E25">
            <w:pPr>
              <w:pStyle w:val="a4"/>
              <w:jc w:val="both"/>
              <w:rPr>
                <w:rFonts w:eastAsia="Times New Roman"/>
                <w:i/>
                <w:sz w:val="26"/>
                <w:szCs w:val="26"/>
                <w:shd w:val="clear" w:color="auto" w:fill="F2F2F2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Фильтрация рабочей жидкости.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257E78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27-28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Практическая работа №4</w:t>
            </w:r>
          </w:p>
          <w:p w:rsidR="0067066B" w:rsidRPr="006E4C9E" w:rsidRDefault="0067066B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Расчет насоса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67066B" w:rsidRPr="006E4C9E" w:rsidTr="00C036FE">
        <w:trPr>
          <w:trHeight w:val="189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67066B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№3 реферат « Виды насосов»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67066B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№4  реферат «ЦБ насосы»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67066B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№5 реферат «Виды жидкостей»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</w:tbl>
    <w:p w:rsidR="00B63EE5" w:rsidRPr="006E4C9E" w:rsidRDefault="00B63EE5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0"/>
        <w:gridCol w:w="926"/>
        <w:gridCol w:w="7301"/>
        <w:gridCol w:w="1843"/>
        <w:gridCol w:w="1841"/>
      </w:tblGrid>
      <w:tr w:rsidR="00862902" w:rsidRPr="006E4C9E" w:rsidTr="0080448F">
        <w:trPr>
          <w:trHeight w:val="41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282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rPr>
                <w:sz w:val="26"/>
                <w:szCs w:val="26"/>
              </w:rPr>
            </w:pPr>
          </w:p>
        </w:tc>
      </w:tr>
      <w:tr w:rsidR="00862902" w:rsidRPr="006E4C9E" w:rsidTr="0080448F">
        <w:trPr>
          <w:trHeight w:val="1032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Тема 1.4</w:t>
            </w:r>
            <w:r w:rsidRPr="006E4C9E">
              <w:rPr>
                <w:rFonts w:eastAsia="Times New Roman"/>
                <w:b/>
                <w:bCs/>
                <w:w w:val="98"/>
                <w:sz w:val="26"/>
                <w:szCs w:val="26"/>
              </w:rPr>
              <w:t xml:space="preserve"> Основы</w:t>
            </w:r>
          </w:p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гидростатики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29-30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ind w:left="100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Основные понятия гидростатики. Силы, действующие в жидкости, находящейся в состоянии равновесия.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785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31-32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ind w:left="100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Понятие гидростатического давления. Единицы измерения гидростатического давления в системе СИ. Основные свойства гидростатического давления.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419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33-34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ind w:left="100"/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Закон Паскаля. Основное уравнение гидростатики.</w:t>
            </w:r>
          </w:p>
          <w:p w:rsidR="00862902" w:rsidRPr="006E4C9E" w:rsidRDefault="00862902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38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35-36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Понятие абсолютного, избыточного и вакуумметрического давления..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334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37-39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902" w:rsidRPr="006E4C9E" w:rsidRDefault="00862902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Приборы для измерения давления.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80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40-42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902" w:rsidRPr="006E4C9E" w:rsidRDefault="00862902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Гидростатические машины (гидравлические пресс и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гидроаккумулятор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): назначение, устройство и принцип действия, область применения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479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902" w:rsidRPr="006E4C9E" w:rsidRDefault="00862902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 6 Реферат «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Б.Паскаль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и его роль в гидравлике»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862902" w:rsidRPr="006E4C9E" w:rsidTr="0080448F">
        <w:trPr>
          <w:trHeight w:val="80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902" w:rsidRPr="006E4C9E" w:rsidRDefault="00862902" w:rsidP="00A74E25">
            <w:pPr>
              <w:pStyle w:val="a4"/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 7  Конспект Оборудование для измерения давления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</w:tbl>
    <w:p w:rsidR="00271687" w:rsidRPr="006E4C9E" w:rsidRDefault="00271687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64"/>
        <w:gridCol w:w="938"/>
        <w:gridCol w:w="15"/>
        <w:gridCol w:w="7260"/>
        <w:gridCol w:w="2082"/>
        <w:gridCol w:w="1602"/>
      </w:tblGrid>
      <w:tr w:rsidR="00862902" w:rsidRPr="006E4C9E" w:rsidTr="0080448F">
        <w:trPr>
          <w:trHeight w:val="36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A74E25">
        <w:trPr>
          <w:trHeight w:val="74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</w:rPr>
              <w:t>Тема 2.1 Основы пневматики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43-44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Общие сведения о пневматических системах. Основные термодинамические процессы.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539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 8 Конспект «Что такое пневматическая система»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862902" w:rsidRPr="006E4C9E" w:rsidTr="0080448F">
        <w:trPr>
          <w:trHeight w:val="29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A74E25">
        <w:trPr>
          <w:trHeight w:val="307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</w:rPr>
              <w:t>Тема 2.2 Подготовка рабочей среды пневматических систем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45-46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pStyle w:val="a4"/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Источники питания пневматических систем.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128"/>
        </w:trPr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47-50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jc w:val="both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Узел подготовки сжатого воздуха. Осушение сжатого воздуха.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368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№9 конспект «Методы и способы осушения сжатого воздуха»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862902" w:rsidRPr="006E4C9E" w:rsidTr="0080448F">
        <w:trPr>
          <w:trHeight w:val="37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A74E25">
        <w:trPr>
          <w:trHeight w:val="69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left="40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  <w:shd w:val="clear" w:color="auto" w:fill="F2F2F2"/>
              </w:rPr>
              <w:t>Тема 2.3 Исполнительные устройства пнев</w:t>
            </w:r>
            <w:r w:rsidRPr="006E4C9E">
              <w:rPr>
                <w:rFonts w:eastAsia="Times New Roman"/>
                <w:b/>
                <w:sz w:val="26"/>
                <w:szCs w:val="26"/>
              </w:rPr>
              <w:t>матических систем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51-52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Типы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пневмоцилиндров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пневмомоторов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476"/>
        </w:trPr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53-56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Практическая работа №5</w:t>
            </w:r>
          </w:p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Расчет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пневмопривода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A74E25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862902" w:rsidRPr="006E4C9E" w:rsidTr="00A74E25">
        <w:trPr>
          <w:trHeight w:val="120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Самостоятельная работа №10 «место и способ применения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пневмоприводов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ипневмоцилиндров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</w:tbl>
    <w:p w:rsidR="00A91914" w:rsidRPr="006E4C9E" w:rsidRDefault="00A91914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tbl>
      <w:tblPr>
        <w:tblStyle w:val="TableGrid"/>
        <w:tblpPr w:leftFromText="180" w:rightFromText="180" w:vertAnchor="page" w:horzAnchor="margin" w:tblpY="596"/>
        <w:tblW w:w="527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79"/>
        <w:gridCol w:w="937"/>
        <w:gridCol w:w="6469"/>
        <w:gridCol w:w="2881"/>
        <w:gridCol w:w="2592"/>
      </w:tblGrid>
      <w:tr w:rsidR="00862902" w:rsidRPr="006E4C9E" w:rsidTr="0080448F">
        <w:trPr>
          <w:trHeight w:val="425"/>
        </w:trPr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</w:rPr>
              <w:lastRenderedPageBreak/>
              <w:t>Тема 2.4 Пневматическая аппаратура управления пневматических систем</w:t>
            </w: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A74E25">
        <w:trPr>
          <w:trHeight w:val="260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57-59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Пневмораспределители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538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60-61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Пневмоклапаны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A74E25">
        <w:trPr>
          <w:trHeight w:val="74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62-64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Пневмодроссели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A74E25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№11Доклад «Пневматическая аппаратура управления пневматических систем»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862902" w:rsidRPr="006E4C9E" w:rsidTr="00A74E25">
        <w:trPr>
          <w:trHeight w:val="63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Итого: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96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A74E25">
        <w:trPr>
          <w:trHeight w:val="221"/>
        </w:trPr>
        <w:tc>
          <w:tcPr>
            <w:tcW w:w="8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Экзамен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</w:tbl>
    <w:p w:rsidR="007641A4" w:rsidRPr="006E4C9E" w:rsidRDefault="007641A4" w:rsidP="006E4C9E">
      <w:pPr>
        <w:ind w:left="-5" w:right="4"/>
        <w:rPr>
          <w:sz w:val="26"/>
          <w:szCs w:val="26"/>
        </w:rPr>
      </w:pPr>
    </w:p>
    <w:p w:rsidR="009B0A56" w:rsidRPr="006E4C9E" w:rsidRDefault="009B0A56" w:rsidP="006E4C9E">
      <w:pPr>
        <w:ind w:left="-5" w:right="4"/>
        <w:rPr>
          <w:sz w:val="26"/>
          <w:szCs w:val="26"/>
        </w:rPr>
      </w:pPr>
      <w:r w:rsidRPr="006E4C9E">
        <w:rPr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:rsidR="009B0A56" w:rsidRPr="006E4C9E" w:rsidRDefault="009B0A56" w:rsidP="006E4C9E">
      <w:pPr>
        <w:numPr>
          <w:ilvl w:val="0"/>
          <w:numId w:val="6"/>
        </w:numPr>
        <w:ind w:right="4" w:hanging="211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– ознакомительный (узнавание ранее изученных объектов, свойств);  </w:t>
      </w:r>
    </w:p>
    <w:p w:rsidR="009B0A56" w:rsidRPr="006E4C9E" w:rsidRDefault="009B0A56" w:rsidP="006E4C9E">
      <w:pPr>
        <w:numPr>
          <w:ilvl w:val="0"/>
          <w:numId w:val="6"/>
        </w:numPr>
        <w:ind w:right="4" w:hanging="211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– репродуктивный (выполнение деятельности по образцу, инструкции или под руководством);  </w:t>
      </w:r>
    </w:p>
    <w:p w:rsidR="009B0A56" w:rsidRPr="006E4C9E" w:rsidRDefault="009B0A56" w:rsidP="006E4C9E">
      <w:pPr>
        <w:numPr>
          <w:ilvl w:val="0"/>
          <w:numId w:val="6"/>
        </w:numPr>
        <w:ind w:right="4" w:hanging="211"/>
        <w:jc w:val="both"/>
        <w:rPr>
          <w:sz w:val="26"/>
          <w:szCs w:val="26"/>
        </w:rPr>
      </w:pPr>
      <w:r w:rsidRPr="006E4C9E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9B0A56" w:rsidRPr="006E4C9E" w:rsidRDefault="009B0A56" w:rsidP="006E4C9E">
      <w:pPr>
        <w:rPr>
          <w:sz w:val="26"/>
          <w:szCs w:val="26"/>
        </w:rPr>
        <w:sectPr w:rsidR="009B0A56" w:rsidRPr="006E4C9E" w:rsidSect="00862902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7641A4" w:rsidRPr="006E4C9E" w:rsidRDefault="007641A4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B10C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D679D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9D679D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9D679D" w:rsidRPr="00DB10C3" w:rsidRDefault="009D679D" w:rsidP="00A74E25">
      <w:pPr>
        <w:jc w:val="both"/>
        <w:rPr>
          <w:rFonts w:eastAsia="Times New Roman"/>
          <w:i/>
          <w:sz w:val="26"/>
          <w:szCs w:val="26"/>
        </w:rPr>
      </w:pPr>
      <w:r w:rsidRPr="00DB10C3">
        <w:rPr>
          <w:rFonts w:eastAsia="Times New Roman"/>
          <w:b/>
          <w:bCs/>
          <w:i/>
          <w:sz w:val="26"/>
          <w:szCs w:val="26"/>
        </w:rPr>
        <w:t>Информационные средства обучения: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электронные учебные издания по основным разделам курса;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мультимедийные обучающие программы;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презентации по разделам курса</w:t>
      </w:r>
    </w:p>
    <w:p w:rsidR="00C800E4" w:rsidRPr="006E4C9E" w:rsidRDefault="00C800E4" w:rsidP="00A74E25">
      <w:pPr>
        <w:pStyle w:val="a5"/>
        <w:ind w:firstLine="567"/>
        <w:jc w:val="both"/>
        <w:rPr>
          <w:sz w:val="26"/>
          <w:szCs w:val="26"/>
          <w:lang w:val="ru-RU"/>
        </w:rPr>
      </w:pPr>
    </w:p>
    <w:p w:rsidR="00514F62" w:rsidRPr="00A74E25" w:rsidRDefault="00514F62" w:rsidP="00A74E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6E4C9E">
        <w:rPr>
          <w:b/>
          <w:bCs/>
          <w:sz w:val="26"/>
          <w:szCs w:val="26"/>
        </w:rPr>
        <w:t xml:space="preserve">3.2. </w:t>
      </w:r>
      <w:r w:rsidR="00A74E25" w:rsidRPr="006E4C9E">
        <w:rPr>
          <w:b/>
          <w:sz w:val="26"/>
          <w:szCs w:val="26"/>
        </w:rPr>
        <w:t>Информационное обеспечение обучения</w:t>
      </w:r>
    </w:p>
    <w:p w:rsidR="00A80D4C" w:rsidRPr="00C036FE" w:rsidRDefault="00C800E4" w:rsidP="0059516A">
      <w:pPr>
        <w:ind w:firstLine="567"/>
        <w:jc w:val="both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Основные источники:</w:t>
      </w:r>
    </w:p>
    <w:p w:rsidR="0059516A" w:rsidRP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 xml:space="preserve">1.Брюханов, О. Н. Основы гидравлики, теплотехники и </w:t>
      </w:r>
      <w:proofErr w:type="gramStart"/>
      <w:r w:rsidRPr="0059516A">
        <w:rPr>
          <w:sz w:val="26"/>
          <w:szCs w:val="26"/>
        </w:rPr>
        <w:t>аэродинамики :</w:t>
      </w:r>
      <w:proofErr w:type="gramEnd"/>
      <w:r w:rsidRPr="0059516A">
        <w:rPr>
          <w:sz w:val="26"/>
          <w:szCs w:val="26"/>
        </w:rPr>
        <w:t xml:space="preserve"> учебник / О.Н. Брюханов, В.И. Коробко, А.Т. </w:t>
      </w:r>
      <w:proofErr w:type="spellStart"/>
      <w:r w:rsidRPr="0059516A">
        <w:rPr>
          <w:sz w:val="26"/>
          <w:szCs w:val="26"/>
        </w:rPr>
        <w:t>Мелик</w:t>
      </w:r>
      <w:proofErr w:type="spellEnd"/>
      <w:r w:rsidRPr="0059516A">
        <w:rPr>
          <w:sz w:val="26"/>
          <w:szCs w:val="26"/>
        </w:rPr>
        <w:t xml:space="preserve">-Аракелян. — </w:t>
      </w:r>
      <w:proofErr w:type="gramStart"/>
      <w:r w:rsidRPr="0059516A">
        <w:rPr>
          <w:sz w:val="26"/>
          <w:szCs w:val="26"/>
        </w:rPr>
        <w:t>Москва :</w:t>
      </w:r>
      <w:proofErr w:type="gramEnd"/>
      <w:r w:rsidRPr="0059516A">
        <w:rPr>
          <w:sz w:val="26"/>
          <w:szCs w:val="26"/>
        </w:rPr>
        <w:t xml:space="preserve">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254 с. — (Среднее профессиональное образование). - ISBN 978-5-16-005354-7. - </w:t>
      </w:r>
      <w:proofErr w:type="gramStart"/>
      <w:r w:rsidRPr="0059516A">
        <w:rPr>
          <w:sz w:val="26"/>
          <w:szCs w:val="26"/>
        </w:rPr>
        <w:t>Текст :</w:t>
      </w:r>
      <w:proofErr w:type="gramEnd"/>
      <w:r w:rsidRPr="0059516A">
        <w:rPr>
          <w:sz w:val="26"/>
          <w:szCs w:val="26"/>
        </w:rPr>
        <w:t xml:space="preserve"> электронный. - URL: </w:t>
      </w:r>
      <w:hyperlink r:id="rId9" w:history="1">
        <w:r w:rsidRPr="0059516A">
          <w:rPr>
            <w:rStyle w:val="a9"/>
            <w:sz w:val="26"/>
            <w:szCs w:val="26"/>
          </w:rPr>
          <w:t>https://znanium.com/catalog/product/1284346</w:t>
        </w:r>
      </w:hyperlink>
      <w:r>
        <w:rPr>
          <w:rStyle w:val="a9"/>
          <w:sz w:val="26"/>
          <w:szCs w:val="26"/>
        </w:rPr>
        <w:t xml:space="preserve"> </w:t>
      </w:r>
      <w:r w:rsidRPr="0059516A">
        <w:rPr>
          <w:rStyle w:val="a9"/>
          <w:sz w:val="26"/>
          <w:szCs w:val="26"/>
        </w:rPr>
        <w:t xml:space="preserve">  </w:t>
      </w:r>
      <w:r w:rsidRPr="0059516A">
        <w:rPr>
          <w:sz w:val="26"/>
          <w:szCs w:val="26"/>
        </w:rPr>
        <w:t xml:space="preserve">  </w:t>
      </w:r>
    </w:p>
    <w:p w:rsidR="0059516A" w:rsidRP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 xml:space="preserve">2. </w:t>
      </w:r>
      <w:proofErr w:type="spellStart"/>
      <w:r w:rsidRPr="0059516A">
        <w:rPr>
          <w:sz w:val="26"/>
          <w:szCs w:val="26"/>
        </w:rPr>
        <w:t>Ухин</w:t>
      </w:r>
      <w:proofErr w:type="spellEnd"/>
      <w:r w:rsidRPr="0059516A">
        <w:rPr>
          <w:sz w:val="26"/>
          <w:szCs w:val="26"/>
        </w:rPr>
        <w:t xml:space="preserve">, Б. В. </w:t>
      </w:r>
      <w:proofErr w:type="gramStart"/>
      <w:r w:rsidRPr="0059516A">
        <w:rPr>
          <w:sz w:val="26"/>
          <w:szCs w:val="26"/>
        </w:rPr>
        <w:t>Гидравлика :</w:t>
      </w:r>
      <w:proofErr w:type="gramEnd"/>
      <w:r w:rsidRPr="0059516A">
        <w:rPr>
          <w:sz w:val="26"/>
          <w:szCs w:val="26"/>
        </w:rPr>
        <w:t xml:space="preserve"> учебник / Б.В. </w:t>
      </w:r>
      <w:proofErr w:type="spellStart"/>
      <w:r w:rsidRPr="0059516A">
        <w:rPr>
          <w:sz w:val="26"/>
          <w:szCs w:val="26"/>
        </w:rPr>
        <w:t>Ухин</w:t>
      </w:r>
      <w:proofErr w:type="spellEnd"/>
      <w:r w:rsidRPr="0059516A">
        <w:rPr>
          <w:sz w:val="26"/>
          <w:szCs w:val="26"/>
        </w:rPr>
        <w:t xml:space="preserve">, А.А. Гусев. — </w:t>
      </w:r>
      <w:proofErr w:type="gramStart"/>
      <w:r w:rsidRPr="0059516A">
        <w:rPr>
          <w:sz w:val="26"/>
          <w:szCs w:val="26"/>
        </w:rPr>
        <w:t>Москва :</w:t>
      </w:r>
      <w:proofErr w:type="gramEnd"/>
      <w:r w:rsidRPr="0059516A">
        <w:rPr>
          <w:sz w:val="26"/>
          <w:szCs w:val="26"/>
        </w:rPr>
        <w:t xml:space="preserve">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432 с. — (Среднее профессиональное образование). - ISBN 978-5-16-005536-7. - </w:t>
      </w:r>
      <w:proofErr w:type="gramStart"/>
      <w:r w:rsidRPr="0059516A">
        <w:rPr>
          <w:sz w:val="26"/>
          <w:szCs w:val="26"/>
        </w:rPr>
        <w:t>Текст :</w:t>
      </w:r>
      <w:proofErr w:type="gramEnd"/>
      <w:r w:rsidRPr="0059516A">
        <w:rPr>
          <w:sz w:val="26"/>
          <w:szCs w:val="26"/>
        </w:rPr>
        <w:t xml:space="preserve"> электронный. - URL: </w:t>
      </w:r>
      <w:hyperlink r:id="rId10" w:history="1">
        <w:r w:rsidRPr="0059516A">
          <w:rPr>
            <w:rStyle w:val="a9"/>
            <w:sz w:val="26"/>
            <w:szCs w:val="26"/>
          </w:rPr>
          <w:t>https://znanium.com/catalog/product/1112959</w:t>
        </w:r>
      </w:hyperlink>
      <w:r w:rsidR="00C036FE">
        <w:rPr>
          <w:rStyle w:val="a9"/>
          <w:sz w:val="26"/>
          <w:szCs w:val="26"/>
        </w:rPr>
        <w:t xml:space="preserve"> </w:t>
      </w:r>
      <w:r>
        <w:rPr>
          <w:rStyle w:val="a9"/>
          <w:sz w:val="26"/>
          <w:szCs w:val="26"/>
        </w:rPr>
        <w:t xml:space="preserve"> </w:t>
      </w:r>
      <w:r w:rsidRPr="0059516A">
        <w:rPr>
          <w:sz w:val="26"/>
          <w:szCs w:val="26"/>
        </w:rPr>
        <w:t xml:space="preserve">   </w:t>
      </w:r>
    </w:p>
    <w:p w:rsid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 xml:space="preserve">3. Филин, В. М. Гидравлика, пневматика и </w:t>
      </w:r>
      <w:proofErr w:type="gramStart"/>
      <w:r w:rsidRPr="0059516A">
        <w:rPr>
          <w:sz w:val="26"/>
          <w:szCs w:val="26"/>
        </w:rPr>
        <w:t>термодинамика :</w:t>
      </w:r>
      <w:proofErr w:type="gramEnd"/>
      <w:r w:rsidRPr="0059516A">
        <w:rPr>
          <w:sz w:val="26"/>
          <w:szCs w:val="26"/>
        </w:rPr>
        <w:t xml:space="preserve"> курс лекций / под общ. ред. В.М. Филина. — </w:t>
      </w:r>
      <w:proofErr w:type="gramStart"/>
      <w:r w:rsidRPr="0059516A">
        <w:rPr>
          <w:sz w:val="26"/>
          <w:szCs w:val="26"/>
        </w:rPr>
        <w:t>Москва :</w:t>
      </w:r>
      <w:proofErr w:type="gramEnd"/>
      <w:r w:rsidRPr="0059516A">
        <w:rPr>
          <w:sz w:val="26"/>
          <w:szCs w:val="26"/>
        </w:rPr>
        <w:t xml:space="preserve"> ФОРУМ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318 с. — (Среднее профессиональное образование). - ISBN 978-5-8199-0780-1. - </w:t>
      </w:r>
      <w:proofErr w:type="gramStart"/>
      <w:r w:rsidRPr="0059516A">
        <w:rPr>
          <w:sz w:val="26"/>
          <w:szCs w:val="26"/>
        </w:rPr>
        <w:t>Текст :</w:t>
      </w:r>
      <w:proofErr w:type="gramEnd"/>
      <w:r w:rsidRPr="0059516A">
        <w:rPr>
          <w:sz w:val="26"/>
          <w:szCs w:val="26"/>
        </w:rPr>
        <w:t xml:space="preserve"> электронный. - URL: </w:t>
      </w:r>
      <w:hyperlink r:id="rId11" w:history="1">
        <w:r w:rsidRPr="0059516A">
          <w:rPr>
            <w:rStyle w:val="a9"/>
            <w:sz w:val="26"/>
            <w:szCs w:val="26"/>
          </w:rPr>
          <w:t>https://znanium.com/catalog/product/1149643</w:t>
        </w:r>
      </w:hyperlink>
      <w:r w:rsidRPr="0059516A">
        <w:rPr>
          <w:sz w:val="26"/>
          <w:szCs w:val="26"/>
        </w:rPr>
        <w:t xml:space="preserve">  </w:t>
      </w:r>
    </w:p>
    <w:p w:rsidR="00C036FE" w:rsidRPr="00C036FE" w:rsidRDefault="00C036FE" w:rsidP="0059516A">
      <w:pPr>
        <w:ind w:firstLine="567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Дополнительные источники:</w:t>
      </w:r>
    </w:p>
    <w:p w:rsidR="0059516A" w:rsidRPr="0059516A" w:rsidRDefault="00C036FE" w:rsidP="00A74E25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9516A" w:rsidRPr="0059516A">
        <w:rPr>
          <w:sz w:val="26"/>
          <w:szCs w:val="26"/>
        </w:rPr>
        <w:t xml:space="preserve">. </w:t>
      </w:r>
      <w:proofErr w:type="spellStart"/>
      <w:r w:rsidR="0059516A" w:rsidRPr="0059516A">
        <w:rPr>
          <w:sz w:val="26"/>
          <w:szCs w:val="26"/>
        </w:rPr>
        <w:t>Вольвак</w:t>
      </w:r>
      <w:proofErr w:type="spellEnd"/>
      <w:r w:rsidR="0059516A" w:rsidRPr="0059516A">
        <w:rPr>
          <w:sz w:val="26"/>
          <w:szCs w:val="26"/>
        </w:rPr>
        <w:t xml:space="preserve">, С. Ф. Основы гидравлики и теплотехники. </w:t>
      </w:r>
      <w:proofErr w:type="gramStart"/>
      <w:r w:rsidR="0059516A" w:rsidRPr="0059516A">
        <w:rPr>
          <w:sz w:val="26"/>
          <w:szCs w:val="26"/>
        </w:rPr>
        <w:t>Практикум :</w:t>
      </w:r>
      <w:proofErr w:type="gramEnd"/>
      <w:r w:rsidR="0059516A" w:rsidRPr="0059516A">
        <w:rPr>
          <w:sz w:val="26"/>
          <w:szCs w:val="26"/>
        </w:rPr>
        <w:t xml:space="preserve"> учебное пособие / С. Ф. </w:t>
      </w:r>
      <w:proofErr w:type="spellStart"/>
      <w:r w:rsidR="0059516A" w:rsidRPr="0059516A">
        <w:rPr>
          <w:sz w:val="26"/>
          <w:szCs w:val="26"/>
        </w:rPr>
        <w:t>Вольвак</w:t>
      </w:r>
      <w:proofErr w:type="spellEnd"/>
      <w:r w:rsidR="0059516A" w:rsidRPr="0059516A">
        <w:rPr>
          <w:sz w:val="26"/>
          <w:szCs w:val="26"/>
        </w:rPr>
        <w:t xml:space="preserve">, Ю. Н. </w:t>
      </w:r>
      <w:proofErr w:type="spellStart"/>
      <w:r w:rsidR="0059516A" w:rsidRPr="0059516A">
        <w:rPr>
          <w:sz w:val="26"/>
          <w:szCs w:val="26"/>
        </w:rPr>
        <w:t>Ульянцев</w:t>
      </w:r>
      <w:proofErr w:type="spellEnd"/>
      <w:r w:rsidR="0059516A" w:rsidRPr="0059516A">
        <w:rPr>
          <w:sz w:val="26"/>
          <w:szCs w:val="26"/>
        </w:rPr>
        <w:t xml:space="preserve">, Д. Н. </w:t>
      </w:r>
      <w:proofErr w:type="spellStart"/>
      <w:r w:rsidR="0059516A" w:rsidRPr="0059516A">
        <w:rPr>
          <w:sz w:val="26"/>
          <w:szCs w:val="26"/>
        </w:rPr>
        <w:t>Бахарев</w:t>
      </w:r>
      <w:proofErr w:type="spellEnd"/>
      <w:r w:rsidR="0059516A" w:rsidRPr="0059516A">
        <w:rPr>
          <w:sz w:val="26"/>
          <w:szCs w:val="26"/>
        </w:rPr>
        <w:t xml:space="preserve">. — </w:t>
      </w:r>
      <w:proofErr w:type="gramStart"/>
      <w:r w:rsidR="0059516A" w:rsidRPr="0059516A">
        <w:rPr>
          <w:sz w:val="26"/>
          <w:szCs w:val="26"/>
        </w:rPr>
        <w:t>Москва :</w:t>
      </w:r>
      <w:proofErr w:type="gramEnd"/>
      <w:r w:rsidR="0059516A" w:rsidRPr="0059516A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18</w:t>
      </w:r>
      <w:r w:rsidR="0059516A" w:rsidRPr="0059516A">
        <w:rPr>
          <w:sz w:val="26"/>
          <w:szCs w:val="26"/>
        </w:rPr>
        <w:t xml:space="preserve">. — 238 с. — (Среднее профессиональное образование). - ISBN 978-5-16-015657-6. - </w:t>
      </w:r>
      <w:proofErr w:type="gramStart"/>
      <w:r w:rsidR="0059516A" w:rsidRPr="0059516A">
        <w:rPr>
          <w:sz w:val="26"/>
          <w:szCs w:val="26"/>
        </w:rPr>
        <w:t>Текст :</w:t>
      </w:r>
      <w:proofErr w:type="gramEnd"/>
      <w:r w:rsidR="0059516A" w:rsidRPr="0059516A">
        <w:rPr>
          <w:sz w:val="26"/>
          <w:szCs w:val="26"/>
        </w:rPr>
        <w:t xml:space="preserve"> электронный. - URL: </w:t>
      </w:r>
      <w:hyperlink r:id="rId12" w:history="1">
        <w:r w:rsidR="0059516A" w:rsidRPr="0059516A">
          <w:rPr>
            <w:rStyle w:val="a9"/>
            <w:sz w:val="26"/>
            <w:szCs w:val="26"/>
          </w:rPr>
          <w:t>https://znanium.com/catalog/product/1215060</w:t>
        </w:r>
      </w:hyperlink>
      <w:r w:rsidR="0059516A" w:rsidRPr="0059516A">
        <w:rPr>
          <w:sz w:val="26"/>
          <w:szCs w:val="26"/>
        </w:rPr>
        <w:t xml:space="preserve">  </w:t>
      </w:r>
    </w:p>
    <w:p w:rsidR="0059516A" w:rsidRDefault="00C036FE" w:rsidP="00A74E25">
      <w:pPr>
        <w:pStyle w:val="11"/>
        <w:ind w:left="0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>2</w:t>
      </w:r>
      <w:r w:rsidR="0059516A" w:rsidRPr="0059516A">
        <w:rPr>
          <w:b w:val="0"/>
          <w:sz w:val="26"/>
          <w:szCs w:val="26"/>
          <w:lang w:val="ru-RU"/>
        </w:rPr>
        <w:t xml:space="preserve">. </w:t>
      </w:r>
      <w:proofErr w:type="spellStart"/>
      <w:r w:rsidR="0059516A" w:rsidRPr="0059516A">
        <w:rPr>
          <w:b w:val="0"/>
          <w:sz w:val="26"/>
          <w:szCs w:val="26"/>
          <w:lang w:val="ru-RU"/>
        </w:rPr>
        <w:t>Шейпак</w:t>
      </w:r>
      <w:proofErr w:type="spellEnd"/>
      <w:r w:rsidR="0059516A" w:rsidRPr="0059516A">
        <w:rPr>
          <w:b w:val="0"/>
          <w:sz w:val="26"/>
          <w:szCs w:val="26"/>
          <w:lang w:val="ru-RU"/>
        </w:rPr>
        <w:t xml:space="preserve">, А. А. Гидравлика и </w:t>
      </w:r>
      <w:proofErr w:type="spellStart"/>
      <w:r w:rsidR="0059516A" w:rsidRPr="0059516A">
        <w:rPr>
          <w:b w:val="0"/>
          <w:sz w:val="26"/>
          <w:szCs w:val="26"/>
          <w:lang w:val="ru-RU"/>
        </w:rPr>
        <w:t>гидропневмопривод</w:t>
      </w:r>
      <w:proofErr w:type="spellEnd"/>
      <w:r w:rsidR="0059516A" w:rsidRPr="0059516A">
        <w:rPr>
          <w:b w:val="0"/>
          <w:sz w:val="26"/>
          <w:szCs w:val="26"/>
          <w:lang w:val="ru-RU"/>
        </w:rPr>
        <w:t xml:space="preserve">. Основы механики жидкости и </w:t>
      </w:r>
      <w:proofErr w:type="gramStart"/>
      <w:r w:rsidR="0059516A" w:rsidRPr="0059516A">
        <w:rPr>
          <w:b w:val="0"/>
          <w:sz w:val="26"/>
          <w:szCs w:val="26"/>
          <w:lang w:val="ru-RU"/>
        </w:rPr>
        <w:t>газа :</w:t>
      </w:r>
      <w:proofErr w:type="gramEnd"/>
      <w:r w:rsidR="0059516A" w:rsidRPr="0059516A">
        <w:rPr>
          <w:b w:val="0"/>
          <w:sz w:val="26"/>
          <w:szCs w:val="26"/>
          <w:lang w:val="ru-RU"/>
        </w:rPr>
        <w:t xml:space="preserve"> учебник / А.А. </w:t>
      </w:r>
      <w:proofErr w:type="spellStart"/>
      <w:r w:rsidR="0059516A" w:rsidRPr="0059516A">
        <w:rPr>
          <w:b w:val="0"/>
          <w:sz w:val="26"/>
          <w:szCs w:val="26"/>
          <w:lang w:val="ru-RU"/>
        </w:rPr>
        <w:t>Шейпак</w:t>
      </w:r>
      <w:proofErr w:type="spellEnd"/>
      <w:r w:rsidR="0059516A" w:rsidRPr="0059516A">
        <w:rPr>
          <w:b w:val="0"/>
          <w:sz w:val="26"/>
          <w:szCs w:val="26"/>
          <w:lang w:val="ru-RU"/>
        </w:rPr>
        <w:t xml:space="preserve">. — 6-е изд., </w:t>
      </w:r>
      <w:proofErr w:type="spellStart"/>
      <w:r w:rsidR="0059516A" w:rsidRPr="0059516A">
        <w:rPr>
          <w:b w:val="0"/>
          <w:sz w:val="26"/>
          <w:szCs w:val="26"/>
          <w:lang w:val="ru-RU"/>
        </w:rPr>
        <w:t>испр</w:t>
      </w:r>
      <w:proofErr w:type="spellEnd"/>
      <w:r w:rsidR="0059516A" w:rsidRPr="0059516A">
        <w:rPr>
          <w:b w:val="0"/>
          <w:sz w:val="26"/>
          <w:szCs w:val="26"/>
          <w:lang w:val="ru-RU"/>
        </w:rPr>
        <w:t xml:space="preserve">. и доп. — </w:t>
      </w:r>
      <w:proofErr w:type="gramStart"/>
      <w:r w:rsidR="0059516A" w:rsidRPr="0059516A">
        <w:rPr>
          <w:b w:val="0"/>
          <w:sz w:val="26"/>
          <w:szCs w:val="26"/>
          <w:lang w:val="ru-RU"/>
        </w:rPr>
        <w:t>Москва :</w:t>
      </w:r>
      <w:proofErr w:type="gramEnd"/>
      <w:r w:rsidR="0059516A" w:rsidRPr="0059516A">
        <w:rPr>
          <w:b w:val="0"/>
          <w:sz w:val="26"/>
          <w:szCs w:val="26"/>
          <w:lang w:val="ru-RU"/>
        </w:rPr>
        <w:t xml:space="preserve"> ИНФРА-М, 20</w:t>
      </w:r>
      <w:r>
        <w:rPr>
          <w:b w:val="0"/>
          <w:sz w:val="26"/>
          <w:szCs w:val="26"/>
          <w:lang w:val="ru-RU"/>
        </w:rPr>
        <w:t>18</w:t>
      </w:r>
      <w:r w:rsidR="0059516A" w:rsidRPr="0059516A">
        <w:rPr>
          <w:b w:val="0"/>
          <w:sz w:val="26"/>
          <w:szCs w:val="26"/>
          <w:lang w:val="ru-RU"/>
        </w:rPr>
        <w:t xml:space="preserve">. — 270 с. — (Среднее профессиональное образование). - </w:t>
      </w:r>
      <w:r w:rsidR="0059516A" w:rsidRPr="0059516A">
        <w:rPr>
          <w:b w:val="0"/>
          <w:sz w:val="26"/>
          <w:szCs w:val="26"/>
        </w:rPr>
        <w:t>ISBN</w:t>
      </w:r>
      <w:r w:rsidR="0059516A" w:rsidRPr="0059516A">
        <w:rPr>
          <w:b w:val="0"/>
          <w:sz w:val="26"/>
          <w:szCs w:val="26"/>
          <w:lang w:val="ru-RU"/>
        </w:rPr>
        <w:t xml:space="preserve"> 978-5-16-013908-1. - </w:t>
      </w:r>
      <w:proofErr w:type="gramStart"/>
      <w:r w:rsidR="0059516A" w:rsidRPr="0059516A">
        <w:rPr>
          <w:b w:val="0"/>
          <w:sz w:val="26"/>
          <w:szCs w:val="26"/>
          <w:lang w:val="ru-RU"/>
        </w:rPr>
        <w:t>Текст :</w:t>
      </w:r>
      <w:proofErr w:type="gramEnd"/>
      <w:r w:rsidR="0059516A" w:rsidRPr="0059516A">
        <w:rPr>
          <w:b w:val="0"/>
          <w:sz w:val="26"/>
          <w:szCs w:val="26"/>
          <w:lang w:val="ru-RU"/>
        </w:rPr>
        <w:t xml:space="preserve"> электронный. - </w:t>
      </w:r>
      <w:r w:rsidR="0059516A" w:rsidRPr="0059516A">
        <w:rPr>
          <w:b w:val="0"/>
          <w:sz w:val="26"/>
          <w:szCs w:val="26"/>
        </w:rPr>
        <w:t>URL</w:t>
      </w:r>
      <w:r w:rsidR="0059516A" w:rsidRPr="0059516A">
        <w:rPr>
          <w:b w:val="0"/>
          <w:sz w:val="26"/>
          <w:szCs w:val="26"/>
          <w:lang w:val="ru-RU"/>
        </w:rPr>
        <w:t xml:space="preserve">: </w:t>
      </w:r>
      <w:hyperlink r:id="rId13" w:history="1">
        <w:r w:rsidR="0059516A" w:rsidRPr="0059516A">
          <w:rPr>
            <w:rStyle w:val="a9"/>
            <w:b w:val="0"/>
            <w:sz w:val="26"/>
            <w:szCs w:val="26"/>
          </w:rPr>
          <w:t>https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://</w:t>
        </w:r>
        <w:proofErr w:type="spellStart"/>
        <w:r w:rsidR="0059516A" w:rsidRPr="0059516A">
          <w:rPr>
            <w:rStyle w:val="a9"/>
            <w:b w:val="0"/>
            <w:sz w:val="26"/>
            <w:szCs w:val="26"/>
          </w:rPr>
          <w:t>znanium</w:t>
        </w:r>
        <w:proofErr w:type="spellEnd"/>
        <w:r w:rsidR="0059516A" w:rsidRPr="0059516A">
          <w:rPr>
            <w:rStyle w:val="a9"/>
            <w:b w:val="0"/>
            <w:sz w:val="26"/>
            <w:szCs w:val="26"/>
            <w:lang w:val="ru-RU"/>
          </w:rPr>
          <w:t>.</w:t>
        </w:r>
        <w:r w:rsidR="0059516A" w:rsidRPr="0059516A">
          <w:rPr>
            <w:rStyle w:val="a9"/>
            <w:b w:val="0"/>
            <w:sz w:val="26"/>
            <w:szCs w:val="26"/>
          </w:rPr>
          <w:t>com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catalog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product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/1838352</w:t>
        </w:r>
      </w:hyperlink>
      <w:r w:rsidR="0059516A">
        <w:rPr>
          <w:rStyle w:val="a9"/>
          <w:b w:val="0"/>
          <w:sz w:val="26"/>
          <w:szCs w:val="26"/>
          <w:lang w:val="ru-RU"/>
        </w:rPr>
        <w:t xml:space="preserve"> </w:t>
      </w:r>
      <w:r w:rsidR="0059516A" w:rsidRPr="0059516A">
        <w:rPr>
          <w:b w:val="0"/>
          <w:sz w:val="26"/>
          <w:szCs w:val="26"/>
          <w:lang w:val="ru-RU"/>
        </w:rPr>
        <w:t xml:space="preserve">  </w:t>
      </w:r>
    </w:p>
    <w:p w:rsidR="0059516A" w:rsidRPr="0059516A" w:rsidRDefault="0059516A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</w:p>
    <w:p w:rsidR="0032413B" w:rsidRPr="0059516A" w:rsidRDefault="00C800E4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Интернет – ресурсы:</w:t>
      </w:r>
    </w:p>
    <w:p w:rsidR="007641A4" w:rsidRPr="0059516A" w:rsidRDefault="00E654EA" w:rsidP="00A74E25">
      <w:pPr>
        <w:pStyle w:val="a7"/>
        <w:widowControl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/>
        <w:autoSpaceDN/>
        <w:ind w:left="0" w:firstLine="0"/>
        <w:contextualSpacing/>
        <w:jc w:val="both"/>
        <w:rPr>
          <w:bCs/>
          <w:sz w:val="26"/>
          <w:szCs w:val="26"/>
        </w:rPr>
      </w:pPr>
      <w:hyperlink r:id="rId14" w:history="1">
        <w:r w:rsidR="007641A4" w:rsidRPr="0059516A">
          <w:rPr>
            <w:rStyle w:val="a9"/>
            <w:bCs/>
            <w:color w:val="auto"/>
            <w:sz w:val="26"/>
            <w:szCs w:val="26"/>
          </w:rPr>
          <w:t>http://znanium.com/</w:t>
        </w:r>
      </w:hyperlink>
    </w:p>
    <w:p w:rsidR="00C800E4" w:rsidRPr="006E4C9E" w:rsidRDefault="00C800E4" w:rsidP="00A74E25">
      <w:pPr>
        <w:pStyle w:val="a7"/>
        <w:numPr>
          <w:ilvl w:val="0"/>
          <w:numId w:val="7"/>
        </w:numPr>
        <w:tabs>
          <w:tab w:val="left" w:pos="567"/>
          <w:tab w:val="left" w:pos="923"/>
        </w:tabs>
        <w:ind w:left="0" w:firstLine="0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Электронный ресурс "Студенческая электронная библиотека "ВЕДА".</w:t>
      </w:r>
      <w:r w:rsidRPr="006E4C9E">
        <w:rPr>
          <w:sz w:val="26"/>
          <w:szCs w:val="26"/>
          <w:lang w:val="ru-RU"/>
        </w:rPr>
        <w:t xml:space="preserve"> Форму</w:t>
      </w:r>
      <w:r w:rsidR="00874D11" w:rsidRPr="006E4C9E">
        <w:rPr>
          <w:sz w:val="26"/>
          <w:szCs w:val="26"/>
          <w:lang w:val="ru-RU"/>
        </w:rPr>
        <w:t xml:space="preserve"> </w:t>
      </w:r>
      <w:r w:rsidRPr="006E4C9E">
        <w:rPr>
          <w:sz w:val="26"/>
          <w:szCs w:val="26"/>
          <w:lang w:val="ru-RU"/>
        </w:rPr>
        <w:t>доступа:</w:t>
      </w:r>
      <w:r w:rsidR="00874D11" w:rsidRPr="006E4C9E">
        <w:rPr>
          <w:sz w:val="26"/>
          <w:szCs w:val="26"/>
          <w:lang w:val="ru-RU"/>
        </w:rPr>
        <w:t xml:space="preserve"> </w:t>
      </w:r>
      <w:hyperlink r:id="rId15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lib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proofErr w:type="spellStart"/>
        <w:r w:rsidRPr="006E4C9E">
          <w:rPr>
            <w:sz w:val="26"/>
            <w:szCs w:val="26"/>
            <w:u w:val="single" w:color="6F2F9F"/>
          </w:rPr>
          <w:t>ua</w:t>
        </w:r>
        <w:proofErr w:type="spellEnd"/>
        <w:r w:rsidRPr="006E4C9E">
          <w:rPr>
            <w:sz w:val="26"/>
            <w:szCs w:val="26"/>
            <w:u w:val="single" w:color="6F2F9F"/>
            <w:lang w:val="ru-RU"/>
          </w:rPr>
          <w:t>-</w:t>
        </w:r>
        <w:proofErr w:type="spellStart"/>
        <w:r w:rsidRPr="006E4C9E">
          <w:rPr>
            <w:sz w:val="26"/>
            <w:szCs w:val="26"/>
            <w:u w:val="single" w:color="6F2F9F"/>
          </w:rPr>
          <w:t>ru</w:t>
        </w:r>
        <w:proofErr w:type="spellEnd"/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net</w:t>
        </w:r>
      </w:hyperlink>
    </w:p>
    <w:p w:rsidR="00BD286F" w:rsidRPr="006E4C9E" w:rsidRDefault="00C800E4" w:rsidP="00A74E25">
      <w:pPr>
        <w:pStyle w:val="a7"/>
        <w:numPr>
          <w:ilvl w:val="0"/>
          <w:numId w:val="7"/>
        </w:numPr>
        <w:tabs>
          <w:tab w:val="left" w:pos="567"/>
          <w:tab w:val="left" w:pos="923"/>
        </w:tabs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>Электронный ресурс "Публичная Интернет-</w:t>
      </w:r>
      <w:proofErr w:type="spellStart"/>
      <w:r w:rsidRPr="006E4C9E">
        <w:rPr>
          <w:sz w:val="26"/>
          <w:szCs w:val="26"/>
          <w:lang w:val="ru-RU"/>
        </w:rPr>
        <w:t>библиотека</w:t>
      </w:r>
      <w:proofErr w:type="gramStart"/>
      <w:r w:rsidRPr="006E4C9E">
        <w:rPr>
          <w:sz w:val="26"/>
          <w:szCs w:val="26"/>
          <w:lang w:val="ru-RU"/>
        </w:rPr>
        <w:t>".Форма</w:t>
      </w:r>
      <w:proofErr w:type="spellEnd"/>
      <w:proofErr w:type="gramEnd"/>
      <w:r w:rsidRPr="006E4C9E">
        <w:rPr>
          <w:sz w:val="26"/>
          <w:szCs w:val="26"/>
          <w:lang w:val="ru-RU"/>
        </w:rPr>
        <w:t xml:space="preserve"> доступа:</w:t>
      </w:r>
      <w:hyperlink r:id="rId16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public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proofErr w:type="spellStart"/>
        <w:r w:rsidRPr="006E4C9E">
          <w:rPr>
            <w:sz w:val="26"/>
            <w:szCs w:val="26"/>
            <w:u w:val="single" w:color="6F2F9F"/>
          </w:rPr>
          <w:t>ru</w:t>
        </w:r>
        <w:proofErr w:type="spellEnd"/>
      </w:hyperlink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Style w:val="c4"/>
          <w:sz w:val="26"/>
          <w:szCs w:val="26"/>
          <w:lang w:val="ru-RU"/>
        </w:rPr>
      </w:pP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Окно открытого </w:t>
      </w:r>
      <w:proofErr w:type="gramStart"/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доступа  </w:t>
      </w:r>
      <w:proofErr w:type="spellStart"/>
      <w:r w:rsidRPr="006E4C9E">
        <w:rPr>
          <w:rStyle w:val="c4"/>
          <w:rFonts w:eastAsiaTheme="minorEastAsia"/>
          <w:sz w:val="26"/>
          <w:szCs w:val="26"/>
          <w:lang w:val="ru-RU"/>
        </w:rPr>
        <w:t>Рособразования</w:t>
      </w:r>
      <w:proofErr w:type="spellEnd"/>
      <w:proofErr w:type="gramEnd"/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 к информационным ресурсам </w:t>
      </w:r>
      <w:r w:rsidRPr="006E4C9E">
        <w:rPr>
          <w:rStyle w:val="c4"/>
          <w:rFonts w:eastAsiaTheme="minorEastAsia"/>
          <w:sz w:val="26"/>
          <w:szCs w:val="26"/>
        </w:rPr>
        <w:t>http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: // </w:t>
      </w:r>
      <w:r w:rsidRPr="006E4C9E">
        <w:rPr>
          <w:rStyle w:val="c4"/>
          <w:rFonts w:eastAsiaTheme="minorEastAsia"/>
          <w:sz w:val="26"/>
          <w:szCs w:val="26"/>
        </w:rPr>
        <w:lastRenderedPageBreak/>
        <w:t>www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. </w:t>
      </w:r>
      <w:proofErr w:type="spellStart"/>
      <w:r w:rsidRPr="006E4C9E">
        <w:rPr>
          <w:rStyle w:val="c4"/>
          <w:rFonts w:eastAsiaTheme="minorEastAsia"/>
          <w:sz w:val="26"/>
          <w:szCs w:val="26"/>
        </w:rPr>
        <w:t>electromonter</w:t>
      </w:r>
      <w:proofErr w:type="spellEnd"/>
      <w:r w:rsidRPr="006E4C9E">
        <w:rPr>
          <w:rStyle w:val="c4"/>
          <w:rFonts w:eastAsiaTheme="minorEastAsia"/>
          <w:sz w:val="26"/>
          <w:szCs w:val="26"/>
          <w:lang w:val="ru-RU"/>
        </w:rPr>
        <w:t>.</w:t>
      </w:r>
      <w:r w:rsidRPr="006E4C9E">
        <w:rPr>
          <w:rStyle w:val="c4"/>
          <w:rFonts w:eastAsiaTheme="minorEastAsia"/>
          <w:sz w:val="26"/>
          <w:szCs w:val="26"/>
        </w:rPr>
        <w:t>info</w:t>
      </w:r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proofErr w:type="spellStart"/>
      <w:r w:rsidRPr="006E4C9E">
        <w:rPr>
          <w:sz w:val="26"/>
          <w:szCs w:val="26"/>
        </w:rPr>
        <w:t>eor</w:t>
      </w:r>
      <w:proofErr w:type="spellEnd"/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edu</w:t>
      </w:r>
      <w:proofErr w:type="spellEnd"/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ru</w:t>
      </w:r>
      <w:proofErr w:type="spellEnd"/>
      <w:r w:rsidRPr="006E4C9E">
        <w:rPr>
          <w:sz w:val="26"/>
          <w:szCs w:val="26"/>
          <w:lang w:val="ru-RU"/>
        </w:rPr>
        <w:t>, Федеральный центр информационно-образовательных ресурсов</w:t>
      </w:r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school</w:t>
      </w:r>
      <w:r w:rsidRPr="006E4C9E">
        <w:rPr>
          <w:sz w:val="26"/>
          <w:szCs w:val="26"/>
          <w:lang w:val="ru-RU"/>
        </w:rPr>
        <w:t>-</w:t>
      </w:r>
      <w:r w:rsidRPr="006E4C9E">
        <w:rPr>
          <w:sz w:val="26"/>
          <w:szCs w:val="26"/>
        </w:rPr>
        <w:t>collection</w:t>
      </w:r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edu</w:t>
      </w:r>
      <w:proofErr w:type="spellEnd"/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ru</w:t>
      </w:r>
      <w:proofErr w:type="spellEnd"/>
      <w:r w:rsidRPr="006E4C9E">
        <w:rPr>
          <w:sz w:val="26"/>
          <w:szCs w:val="26"/>
          <w:lang w:val="ru-RU"/>
        </w:rPr>
        <w:t>, Единая коллекция цифровых образовательных ресурсов</w:t>
      </w:r>
    </w:p>
    <w:p w:rsidR="00BD286F" w:rsidRPr="006E4C9E" w:rsidRDefault="00BD286F" w:rsidP="006E4C9E">
      <w:pPr>
        <w:pStyle w:val="a7"/>
        <w:ind w:left="0" w:firstLine="567"/>
        <w:jc w:val="both"/>
        <w:rPr>
          <w:b/>
          <w:bCs/>
          <w:sz w:val="26"/>
          <w:szCs w:val="26"/>
          <w:lang w:val="ru-RU"/>
        </w:rPr>
      </w:pPr>
      <w:r w:rsidRPr="006E4C9E">
        <w:rPr>
          <w:b/>
          <w:bCs/>
          <w:sz w:val="26"/>
          <w:szCs w:val="26"/>
          <w:lang w:val="ru-RU"/>
        </w:rPr>
        <w:t xml:space="preserve">Сервисы и инструменты: 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1. 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 xml:space="preserve"> (режим доступа: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www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com</w:t>
      </w:r>
      <w:r w:rsidRPr="006E4C9E">
        <w:rPr>
          <w:sz w:val="26"/>
          <w:szCs w:val="26"/>
          <w:lang w:val="ru-RU"/>
        </w:rPr>
        <w:t xml:space="preserve">/) 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2. </w:t>
      </w:r>
      <w:r w:rsidRPr="006E4C9E">
        <w:rPr>
          <w:sz w:val="26"/>
          <w:szCs w:val="26"/>
        </w:rPr>
        <w:t>Zoom</w:t>
      </w:r>
      <w:r w:rsidRPr="006E4C9E">
        <w:rPr>
          <w:sz w:val="26"/>
          <w:szCs w:val="26"/>
          <w:lang w:val="ru-RU"/>
        </w:rPr>
        <w:t xml:space="preserve"> (режим доступа: </w:t>
      </w:r>
      <w:hyperlink r:id="rId17" w:history="1"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https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://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zoom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.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us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/</w:t>
        </w:r>
      </w:hyperlink>
      <w:r w:rsidRPr="006E4C9E">
        <w:rPr>
          <w:sz w:val="26"/>
          <w:szCs w:val="26"/>
          <w:lang w:val="ru-RU"/>
        </w:rPr>
        <w:t>)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3.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disk</w:t>
      </w:r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yandex</w:t>
      </w:r>
      <w:proofErr w:type="spellEnd"/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ru</w:t>
      </w:r>
      <w:proofErr w:type="spellEnd"/>
      <w:r w:rsidRPr="006E4C9E">
        <w:rPr>
          <w:sz w:val="26"/>
          <w:szCs w:val="26"/>
          <w:lang w:val="ru-RU"/>
        </w:rPr>
        <w:t>/</w:t>
      </w:r>
    </w:p>
    <w:p w:rsidR="00BD286F" w:rsidRPr="006E4C9E" w:rsidRDefault="00BD286F" w:rsidP="006E4C9E">
      <w:pPr>
        <w:pStyle w:val="a7"/>
        <w:tabs>
          <w:tab w:val="left" w:pos="923"/>
        </w:tabs>
        <w:ind w:left="709" w:firstLine="567"/>
        <w:jc w:val="both"/>
        <w:rPr>
          <w:sz w:val="26"/>
          <w:szCs w:val="26"/>
          <w:lang w:val="ru-RU"/>
        </w:rPr>
      </w:pPr>
    </w:p>
    <w:p w:rsidR="00514F62" w:rsidRPr="006E4C9E" w:rsidRDefault="00514F62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p w:rsidR="00C800E4" w:rsidRPr="006E4C9E" w:rsidRDefault="00C800E4" w:rsidP="006E4C9E">
      <w:pPr>
        <w:pStyle w:val="a7"/>
        <w:numPr>
          <w:ilvl w:val="0"/>
          <w:numId w:val="9"/>
        </w:numPr>
        <w:ind w:left="0" w:firstLine="567"/>
        <w:jc w:val="both"/>
        <w:rPr>
          <w:b/>
          <w:sz w:val="26"/>
          <w:szCs w:val="26"/>
          <w:lang w:val="ru-RU"/>
        </w:rPr>
      </w:pPr>
      <w:r w:rsidRPr="006E4C9E">
        <w:rPr>
          <w:b/>
          <w:sz w:val="26"/>
          <w:szCs w:val="26"/>
          <w:lang w:val="ru-RU"/>
        </w:rPr>
        <w:lastRenderedPageBreak/>
        <w:t xml:space="preserve">КОНТРОЛЬ И ОЦЕНКА РЕЗУЛЬТАТОВ ОСВОЕНИЯ ДИСЦИПЛИНЫ </w:t>
      </w:r>
      <w:r w:rsidR="008049AD" w:rsidRPr="006E4C9E">
        <w:rPr>
          <w:b/>
          <w:sz w:val="26"/>
          <w:szCs w:val="26"/>
          <w:lang w:val="ru-RU"/>
        </w:rPr>
        <w:t xml:space="preserve"> </w:t>
      </w:r>
    </w:p>
    <w:p w:rsidR="0032413B" w:rsidRPr="006E4C9E" w:rsidRDefault="007641A4" w:rsidP="00A74E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A74E25">
        <w:rPr>
          <w:bCs/>
          <w:sz w:val="26"/>
          <w:szCs w:val="26"/>
        </w:rPr>
        <w:t>Контроль и оценка</w:t>
      </w:r>
      <w:r w:rsidRPr="006E4C9E">
        <w:rPr>
          <w:b/>
          <w:bCs/>
          <w:sz w:val="26"/>
          <w:szCs w:val="26"/>
        </w:rPr>
        <w:t xml:space="preserve"> </w:t>
      </w:r>
      <w:r w:rsidRPr="006E4C9E">
        <w:rPr>
          <w:bCs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обучающимися индивидуальных заданий</w:t>
      </w:r>
      <w:r w:rsidR="0032413B" w:rsidRPr="006E4C9E">
        <w:rPr>
          <w:bCs/>
          <w:sz w:val="26"/>
          <w:szCs w:val="26"/>
        </w:rPr>
        <w:t xml:space="preserve">, </w:t>
      </w:r>
      <w:r w:rsidR="0032413B" w:rsidRPr="006E4C9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C800E4" w:rsidRPr="006E4C9E" w:rsidRDefault="00C800E4" w:rsidP="006E4C9E">
      <w:pPr>
        <w:pStyle w:val="a5"/>
        <w:ind w:firstLine="567"/>
        <w:jc w:val="both"/>
        <w:rPr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jc w:val="center"/>
              <w:rPr>
                <w:b/>
                <w:bCs/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421C7" w:rsidRPr="006E4C9E" w:rsidRDefault="00E421C7" w:rsidP="006E4C9E">
            <w:pPr>
              <w:rPr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уметь</w:t>
            </w:r>
            <w:r w:rsidRPr="006E4C9E">
              <w:rPr>
                <w:sz w:val="26"/>
                <w:szCs w:val="26"/>
              </w:rPr>
              <w:t>: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6E4C9E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6E4C9E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E421C7" w:rsidRPr="006E4C9E" w:rsidRDefault="00E421C7" w:rsidP="006E4C9E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знать: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6E4C9E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E421C7" w:rsidRPr="006E4C9E" w:rsidTr="00C036FE">
        <w:trPr>
          <w:trHeight w:val="9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E421C7" w:rsidRPr="006E4C9E" w:rsidTr="00C036FE">
        <w:trPr>
          <w:trHeight w:val="69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1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407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006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Нанесение на технологическую схему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пневмодатчиков</w:t>
            </w:r>
            <w:proofErr w:type="spellEnd"/>
          </w:p>
        </w:tc>
      </w:tr>
      <w:tr w:rsidR="00E421C7" w:rsidRPr="006E4C9E" w:rsidTr="00C036FE">
        <w:trPr>
          <w:trHeight w:val="88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lastRenderedPageBreak/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59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  <w:r w:rsidR="0059516A" w:rsidRPr="006E4C9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Отчет об общих сведения о пневматических системах. Основные термодинамические процессы.</w:t>
            </w: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1.4. Производить пусконаладочные работы и испытания промышленного оборудования после ремонта и монтажа.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E421C7" w:rsidRPr="006E4C9E" w:rsidTr="00C036FE">
        <w:trPr>
          <w:trHeight w:val="314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E421C7" w:rsidRPr="006E4C9E" w:rsidTr="00C036FE">
        <w:trPr>
          <w:trHeight w:val="126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2.3. Организовывать работу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2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800E4" w:rsidRPr="006E4C9E" w:rsidRDefault="00C800E4" w:rsidP="006E4C9E">
      <w:pPr>
        <w:rPr>
          <w:sz w:val="26"/>
          <w:szCs w:val="26"/>
        </w:rPr>
      </w:pPr>
    </w:p>
    <w:sectPr w:rsidR="00C800E4" w:rsidRPr="006E4C9E" w:rsidSect="00B10495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F7E" w:rsidRDefault="001B7F7E" w:rsidP="009C0C76">
      <w:r>
        <w:separator/>
      </w:r>
    </w:p>
  </w:endnote>
  <w:endnote w:type="continuationSeparator" w:id="0">
    <w:p w:rsidR="001B7F7E" w:rsidRDefault="001B7F7E" w:rsidP="009C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C9E" w:rsidRPr="0032413B" w:rsidRDefault="006E4C9E" w:rsidP="0032413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F7E" w:rsidRDefault="001B7F7E" w:rsidP="009C0C76">
      <w:r>
        <w:separator/>
      </w:r>
    </w:p>
  </w:footnote>
  <w:footnote w:type="continuationSeparator" w:id="0">
    <w:p w:rsidR="001B7F7E" w:rsidRDefault="001B7F7E" w:rsidP="009C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731EC4A2"/>
    <w:lvl w:ilvl="0" w:tplc="2E9A232C">
      <w:start w:val="1"/>
      <w:numFmt w:val="decimal"/>
      <w:lvlText w:val="%1."/>
      <w:lvlJc w:val="left"/>
    </w:lvl>
    <w:lvl w:ilvl="1" w:tplc="AC96AB1E">
      <w:numFmt w:val="decimal"/>
      <w:lvlText w:val=""/>
      <w:lvlJc w:val="left"/>
    </w:lvl>
    <w:lvl w:ilvl="2" w:tplc="0E400E2E">
      <w:numFmt w:val="decimal"/>
      <w:lvlText w:val=""/>
      <w:lvlJc w:val="left"/>
    </w:lvl>
    <w:lvl w:ilvl="3" w:tplc="7DC6BC32">
      <w:numFmt w:val="decimal"/>
      <w:lvlText w:val=""/>
      <w:lvlJc w:val="left"/>
    </w:lvl>
    <w:lvl w:ilvl="4" w:tplc="6C9AF02E">
      <w:numFmt w:val="decimal"/>
      <w:lvlText w:val=""/>
      <w:lvlJc w:val="left"/>
    </w:lvl>
    <w:lvl w:ilvl="5" w:tplc="CF0201FA">
      <w:numFmt w:val="decimal"/>
      <w:lvlText w:val=""/>
      <w:lvlJc w:val="left"/>
    </w:lvl>
    <w:lvl w:ilvl="6" w:tplc="537666A8">
      <w:numFmt w:val="decimal"/>
      <w:lvlText w:val=""/>
      <w:lvlJc w:val="left"/>
    </w:lvl>
    <w:lvl w:ilvl="7" w:tplc="B6789BFA">
      <w:numFmt w:val="decimal"/>
      <w:lvlText w:val=""/>
      <w:lvlJc w:val="left"/>
    </w:lvl>
    <w:lvl w:ilvl="8" w:tplc="3F1EC1D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C2607FF8"/>
    <w:lvl w:ilvl="0" w:tplc="AE72C6E0">
      <w:start w:val="1"/>
      <w:numFmt w:val="bullet"/>
      <w:lvlText w:val="-"/>
      <w:lvlJc w:val="left"/>
    </w:lvl>
    <w:lvl w:ilvl="1" w:tplc="37506262">
      <w:start w:val="1"/>
      <w:numFmt w:val="bullet"/>
      <w:lvlText w:val="-"/>
      <w:lvlJc w:val="left"/>
    </w:lvl>
    <w:lvl w:ilvl="2" w:tplc="AF6A00E8">
      <w:start w:val="1"/>
      <w:numFmt w:val="bullet"/>
      <w:lvlText w:val="-"/>
      <w:lvlJc w:val="left"/>
    </w:lvl>
    <w:lvl w:ilvl="3" w:tplc="10AE44FE">
      <w:numFmt w:val="decimal"/>
      <w:lvlText w:val=""/>
      <w:lvlJc w:val="left"/>
    </w:lvl>
    <w:lvl w:ilvl="4" w:tplc="2B70F52E">
      <w:numFmt w:val="decimal"/>
      <w:lvlText w:val=""/>
      <w:lvlJc w:val="left"/>
    </w:lvl>
    <w:lvl w:ilvl="5" w:tplc="8BBABECC">
      <w:numFmt w:val="decimal"/>
      <w:lvlText w:val=""/>
      <w:lvlJc w:val="left"/>
    </w:lvl>
    <w:lvl w:ilvl="6" w:tplc="223C99DC">
      <w:numFmt w:val="decimal"/>
      <w:lvlText w:val=""/>
      <w:lvlJc w:val="left"/>
    </w:lvl>
    <w:lvl w:ilvl="7" w:tplc="073CD82C">
      <w:numFmt w:val="decimal"/>
      <w:lvlText w:val=""/>
      <w:lvlJc w:val="left"/>
    </w:lvl>
    <w:lvl w:ilvl="8" w:tplc="CCA6A4C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F27CFF62"/>
    <w:lvl w:ilvl="0" w:tplc="F8E4E6C6">
      <w:start w:val="1"/>
      <w:numFmt w:val="bullet"/>
      <w:lvlText w:val=""/>
      <w:lvlJc w:val="left"/>
    </w:lvl>
    <w:lvl w:ilvl="1" w:tplc="C45ECACC">
      <w:numFmt w:val="decimal"/>
      <w:lvlText w:val=""/>
      <w:lvlJc w:val="left"/>
    </w:lvl>
    <w:lvl w:ilvl="2" w:tplc="7C0A142E">
      <w:numFmt w:val="decimal"/>
      <w:lvlText w:val=""/>
      <w:lvlJc w:val="left"/>
    </w:lvl>
    <w:lvl w:ilvl="3" w:tplc="AFFE1B34">
      <w:numFmt w:val="decimal"/>
      <w:lvlText w:val=""/>
      <w:lvlJc w:val="left"/>
    </w:lvl>
    <w:lvl w:ilvl="4" w:tplc="F1B69880">
      <w:numFmt w:val="decimal"/>
      <w:lvlText w:val=""/>
      <w:lvlJc w:val="left"/>
    </w:lvl>
    <w:lvl w:ilvl="5" w:tplc="DF4038AA">
      <w:numFmt w:val="decimal"/>
      <w:lvlText w:val=""/>
      <w:lvlJc w:val="left"/>
    </w:lvl>
    <w:lvl w:ilvl="6" w:tplc="1EE47EFE">
      <w:numFmt w:val="decimal"/>
      <w:lvlText w:val=""/>
      <w:lvlJc w:val="left"/>
    </w:lvl>
    <w:lvl w:ilvl="7" w:tplc="621AE10A">
      <w:numFmt w:val="decimal"/>
      <w:lvlText w:val=""/>
      <w:lvlJc w:val="left"/>
    </w:lvl>
    <w:lvl w:ilvl="8" w:tplc="C258595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5F001B56"/>
    <w:lvl w:ilvl="0" w:tplc="1AD24B86">
      <w:start w:val="1"/>
      <w:numFmt w:val="bullet"/>
      <w:lvlText w:val="В"/>
      <w:lvlJc w:val="left"/>
    </w:lvl>
    <w:lvl w:ilvl="1" w:tplc="A588E9CE">
      <w:start w:val="1"/>
      <w:numFmt w:val="bullet"/>
      <w:lvlText w:val="В"/>
      <w:lvlJc w:val="left"/>
    </w:lvl>
    <w:lvl w:ilvl="2" w:tplc="451254B8">
      <w:start w:val="1"/>
      <w:numFmt w:val="bullet"/>
      <w:lvlText w:val="-"/>
      <w:lvlJc w:val="left"/>
    </w:lvl>
    <w:lvl w:ilvl="3" w:tplc="A81CB5FA">
      <w:numFmt w:val="decimal"/>
      <w:lvlText w:val=""/>
      <w:lvlJc w:val="left"/>
    </w:lvl>
    <w:lvl w:ilvl="4" w:tplc="BCF80C6E">
      <w:numFmt w:val="decimal"/>
      <w:lvlText w:val=""/>
      <w:lvlJc w:val="left"/>
    </w:lvl>
    <w:lvl w:ilvl="5" w:tplc="1D9682BA">
      <w:numFmt w:val="decimal"/>
      <w:lvlText w:val=""/>
      <w:lvlJc w:val="left"/>
    </w:lvl>
    <w:lvl w:ilvl="6" w:tplc="79180802">
      <w:numFmt w:val="decimal"/>
      <w:lvlText w:val=""/>
      <w:lvlJc w:val="left"/>
    </w:lvl>
    <w:lvl w:ilvl="7" w:tplc="A29480BA">
      <w:numFmt w:val="decimal"/>
      <w:lvlText w:val=""/>
      <w:lvlJc w:val="left"/>
    </w:lvl>
    <w:lvl w:ilvl="8" w:tplc="E4C62A4A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A4C2052"/>
    <w:lvl w:ilvl="0" w:tplc="626666F6">
      <w:start w:val="2"/>
      <w:numFmt w:val="decimal"/>
      <w:lvlText w:val="%1."/>
      <w:lvlJc w:val="left"/>
    </w:lvl>
    <w:lvl w:ilvl="1" w:tplc="61DEDC52">
      <w:numFmt w:val="decimal"/>
      <w:lvlText w:val=""/>
      <w:lvlJc w:val="left"/>
    </w:lvl>
    <w:lvl w:ilvl="2" w:tplc="E1B22C0C">
      <w:numFmt w:val="decimal"/>
      <w:lvlText w:val=""/>
      <w:lvlJc w:val="left"/>
    </w:lvl>
    <w:lvl w:ilvl="3" w:tplc="4EEADCE2">
      <w:numFmt w:val="decimal"/>
      <w:lvlText w:val=""/>
      <w:lvlJc w:val="left"/>
    </w:lvl>
    <w:lvl w:ilvl="4" w:tplc="69F2F046">
      <w:numFmt w:val="decimal"/>
      <w:lvlText w:val=""/>
      <w:lvlJc w:val="left"/>
    </w:lvl>
    <w:lvl w:ilvl="5" w:tplc="6510B622">
      <w:numFmt w:val="decimal"/>
      <w:lvlText w:val=""/>
      <w:lvlJc w:val="left"/>
    </w:lvl>
    <w:lvl w:ilvl="6" w:tplc="E89C5AAA">
      <w:numFmt w:val="decimal"/>
      <w:lvlText w:val=""/>
      <w:lvlJc w:val="left"/>
    </w:lvl>
    <w:lvl w:ilvl="7" w:tplc="8318C824">
      <w:numFmt w:val="decimal"/>
      <w:lvlText w:val=""/>
      <w:lvlJc w:val="left"/>
    </w:lvl>
    <w:lvl w:ilvl="8" w:tplc="CABADA72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AD1232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7D49C6"/>
    <w:multiLevelType w:val="hybridMultilevel"/>
    <w:tmpl w:val="D16A6F82"/>
    <w:lvl w:ilvl="0" w:tplc="709C7B5C">
      <w:start w:val="3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1" w:tplc="27C625EA">
      <w:start w:val="1"/>
      <w:numFmt w:val="decimal"/>
      <w:lvlText w:val="%2."/>
      <w:lvlJc w:val="left"/>
      <w:pPr>
        <w:ind w:left="22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FDDC9D2A">
      <w:numFmt w:val="none"/>
      <w:lvlText w:val=""/>
      <w:lvlJc w:val="left"/>
      <w:pPr>
        <w:tabs>
          <w:tab w:val="num" w:pos="360"/>
        </w:tabs>
      </w:pPr>
    </w:lvl>
    <w:lvl w:ilvl="3" w:tplc="000C1F50">
      <w:numFmt w:val="bullet"/>
      <w:lvlText w:val="-"/>
      <w:lvlJc w:val="left"/>
      <w:pPr>
        <w:ind w:left="965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B518DA58">
      <w:numFmt w:val="bullet"/>
      <w:lvlText w:val="•"/>
      <w:lvlJc w:val="left"/>
      <w:pPr>
        <w:ind w:left="3423" w:hanging="284"/>
      </w:pPr>
      <w:rPr>
        <w:rFonts w:hint="default"/>
      </w:rPr>
    </w:lvl>
    <w:lvl w:ilvl="5" w:tplc="EC42261E">
      <w:numFmt w:val="bullet"/>
      <w:lvlText w:val="•"/>
      <w:lvlJc w:val="left"/>
      <w:pPr>
        <w:ind w:left="4547" w:hanging="284"/>
      </w:pPr>
      <w:rPr>
        <w:rFonts w:hint="default"/>
      </w:rPr>
    </w:lvl>
    <w:lvl w:ilvl="6" w:tplc="B1FA3242">
      <w:numFmt w:val="bullet"/>
      <w:lvlText w:val="•"/>
      <w:lvlJc w:val="left"/>
      <w:pPr>
        <w:ind w:left="5671" w:hanging="284"/>
      </w:pPr>
      <w:rPr>
        <w:rFonts w:hint="default"/>
      </w:rPr>
    </w:lvl>
    <w:lvl w:ilvl="7" w:tplc="65805590">
      <w:numFmt w:val="bullet"/>
      <w:lvlText w:val="•"/>
      <w:lvlJc w:val="left"/>
      <w:pPr>
        <w:ind w:left="6795" w:hanging="284"/>
      </w:pPr>
      <w:rPr>
        <w:rFonts w:hint="default"/>
      </w:rPr>
    </w:lvl>
    <w:lvl w:ilvl="8" w:tplc="DAAA645E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7" w15:restartNumberingAfterBreak="0">
    <w:nsid w:val="3F014A9C"/>
    <w:multiLevelType w:val="hybridMultilevel"/>
    <w:tmpl w:val="6A8E4178"/>
    <w:lvl w:ilvl="0" w:tplc="84C036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84E3B4E"/>
    <w:multiLevelType w:val="hybridMultilevel"/>
    <w:tmpl w:val="DF7E73B6"/>
    <w:lvl w:ilvl="0" w:tplc="862261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B440E"/>
    <w:multiLevelType w:val="hybridMultilevel"/>
    <w:tmpl w:val="2242A994"/>
    <w:lvl w:ilvl="0" w:tplc="075A4E6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CF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BEB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F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47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A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E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6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95C29"/>
    <w:multiLevelType w:val="hybridMultilevel"/>
    <w:tmpl w:val="7E76D73C"/>
    <w:lvl w:ilvl="0" w:tplc="BA64341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8"/>
        <w:szCs w:val="24"/>
      </w:rPr>
    </w:lvl>
    <w:lvl w:ilvl="1" w:tplc="E0E2BD16">
      <w:numFmt w:val="bullet"/>
      <w:lvlText w:val="•"/>
      <w:lvlJc w:val="left"/>
      <w:pPr>
        <w:ind w:left="1612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61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09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58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07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55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04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53" w:hanging="240"/>
      </w:pPr>
      <w:rPr>
        <w:rFonts w:hint="default"/>
      </w:rPr>
    </w:lvl>
  </w:abstractNum>
  <w:abstractNum w:abstractNumId="11" w15:restartNumberingAfterBreak="0">
    <w:nsid w:val="79371769"/>
    <w:multiLevelType w:val="hybridMultilevel"/>
    <w:tmpl w:val="6114B7E6"/>
    <w:lvl w:ilvl="0" w:tplc="7DB4FF62">
      <w:start w:val="3"/>
      <w:numFmt w:val="decimal"/>
      <w:lvlText w:val="%1"/>
      <w:lvlJc w:val="left"/>
      <w:pPr>
        <w:ind w:left="1102" w:hanging="420"/>
      </w:pPr>
      <w:rPr>
        <w:rFonts w:hint="default"/>
      </w:rPr>
    </w:lvl>
    <w:lvl w:ilvl="1" w:tplc="0E0C658C">
      <w:numFmt w:val="none"/>
      <w:lvlText w:val=""/>
      <w:lvlJc w:val="left"/>
      <w:pPr>
        <w:tabs>
          <w:tab w:val="num" w:pos="360"/>
        </w:tabs>
      </w:pPr>
    </w:lvl>
    <w:lvl w:ilvl="2" w:tplc="2C0A0256">
      <w:numFmt w:val="bullet"/>
      <w:lvlText w:val="•"/>
      <w:lvlJc w:val="left"/>
      <w:pPr>
        <w:ind w:left="2913" w:hanging="420"/>
      </w:pPr>
      <w:rPr>
        <w:rFonts w:hint="default"/>
      </w:rPr>
    </w:lvl>
    <w:lvl w:ilvl="3" w:tplc="D62E5BA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954F7FE">
      <w:numFmt w:val="bullet"/>
      <w:lvlText w:val="•"/>
      <w:lvlJc w:val="left"/>
      <w:pPr>
        <w:ind w:left="4726" w:hanging="420"/>
      </w:pPr>
      <w:rPr>
        <w:rFonts w:hint="default"/>
      </w:rPr>
    </w:lvl>
    <w:lvl w:ilvl="5" w:tplc="80E2E216">
      <w:numFmt w:val="bullet"/>
      <w:lvlText w:val="•"/>
      <w:lvlJc w:val="left"/>
      <w:pPr>
        <w:ind w:left="5633" w:hanging="420"/>
      </w:pPr>
      <w:rPr>
        <w:rFonts w:hint="default"/>
      </w:rPr>
    </w:lvl>
    <w:lvl w:ilvl="6" w:tplc="E07C819A">
      <w:numFmt w:val="bullet"/>
      <w:lvlText w:val="•"/>
      <w:lvlJc w:val="left"/>
      <w:pPr>
        <w:ind w:left="6539" w:hanging="420"/>
      </w:pPr>
      <w:rPr>
        <w:rFonts w:hint="default"/>
      </w:rPr>
    </w:lvl>
    <w:lvl w:ilvl="7" w:tplc="94CAA1B2">
      <w:numFmt w:val="bullet"/>
      <w:lvlText w:val="•"/>
      <w:lvlJc w:val="left"/>
      <w:pPr>
        <w:ind w:left="7446" w:hanging="420"/>
      </w:pPr>
      <w:rPr>
        <w:rFonts w:hint="default"/>
      </w:rPr>
    </w:lvl>
    <w:lvl w:ilvl="8" w:tplc="A0C4F1CA">
      <w:numFmt w:val="bullet"/>
      <w:lvlText w:val="•"/>
      <w:lvlJc w:val="left"/>
      <w:pPr>
        <w:ind w:left="8353" w:hanging="4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34F"/>
    <w:rsid w:val="00034353"/>
    <w:rsid w:val="0003749B"/>
    <w:rsid w:val="00051FA8"/>
    <w:rsid w:val="0011433F"/>
    <w:rsid w:val="00182B35"/>
    <w:rsid w:val="001A5967"/>
    <w:rsid w:val="001B2CEB"/>
    <w:rsid w:val="001B7F7E"/>
    <w:rsid w:val="001C65F1"/>
    <w:rsid w:val="001C6791"/>
    <w:rsid w:val="001E1074"/>
    <w:rsid w:val="0020408B"/>
    <w:rsid w:val="0020515D"/>
    <w:rsid w:val="00213606"/>
    <w:rsid w:val="00216A80"/>
    <w:rsid w:val="00257E78"/>
    <w:rsid w:val="00271687"/>
    <w:rsid w:val="002B43F7"/>
    <w:rsid w:val="002C0123"/>
    <w:rsid w:val="002F7DDB"/>
    <w:rsid w:val="003224ED"/>
    <w:rsid w:val="0032413B"/>
    <w:rsid w:val="003476FF"/>
    <w:rsid w:val="00351CCA"/>
    <w:rsid w:val="003C0B5F"/>
    <w:rsid w:val="004150EF"/>
    <w:rsid w:val="004622A5"/>
    <w:rsid w:val="004746CE"/>
    <w:rsid w:val="0047652B"/>
    <w:rsid w:val="004A55DE"/>
    <w:rsid w:val="004A7950"/>
    <w:rsid w:val="004D203B"/>
    <w:rsid w:val="004F236A"/>
    <w:rsid w:val="00514F62"/>
    <w:rsid w:val="00535ED3"/>
    <w:rsid w:val="00540D7D"/>
    <w:rsid w:val="0059516A"/>
    <w:rsid w:val="005D3CB1"/>
    <w:rsid w:val="005F2FEE"/>
    <w:rsid w:val="006171C7"/>
    <w:rsid w:val="0063712D"/>
    <w:rsid w:val="0067066B"/>
    <w:rsid w:val="006B2DBA"/>
    <w:rsid w:val="006E4C9E"/>
    <w:rsid w:val="007022F9"/>
    <w:rsid w:val="00723F5B"/>
    <w:rsid w:val="007641A4"/>
    <w:rsid w:val="00792ED5"/>
    <w:rsid w:val="00797845"/>
    <w:rsid w:val="007A4BE8"/>
    <w:rsid w:val="007C5EBD"/>
    <w:rsid w:val="007D481F"/>
    <w:rsid w:val="007F5E54"/>
    <w:rsid w:val="0080448F"/>
    <w:rsid w:val="008049AD"/>
    <w:rsid w:val="008133F4"/>
    <w:rsid w:val="00862902"/>
    <w:rsid w:val="00874D11"/>
    <w:rsid w:val="00887549"/>
    <w:rsid w:val="00890817"/>
    <w:rsid w:val="008A728F"/>
    <w:rsid w:val="008F7B7D"/>
    <w:rsid w:val="009220FC"/>
    <w:rsid w:val="00923FFA"/>
    <w:rsid w:val="00936EC7"/>
    <w:rsid w:val="00955C4D"/>
    <w:rsid w:val="009B0798"/>
    <w:rsid w:val="009B0A56"/>
    <w:rsid w:val="009C0C76"/>
    <w:rsid w:val="009C3D6F"/>
    <w:rsid w:val="009D679D"/>
    <w:rsid w:val="00A44EA7"/>
    <w:rsid w:val="00A46CA2"/>
    <w:rsid w:val="00A74E25"/>
    <w:rsid w:val="00A80D4C"/>
    <w:rsid w:val="00A87B05"/>
    <w:rsid w:val="00A91914"/>
    <w:rsid w:val="00AA0E64"/>
    <w:rsid w:val="00B012CF"/>
    <w:rsid w:val="00B10495"/>
    <w:rsid w:val="00B4136B"/>
    <w:rsid w:val="00B63EE5"/>
    <w:rsid w:val="00B75B24"/>
    <w:rsid w:val="00B8317A"/>
    <w:rsid w:val="00B91560"/>
    <w:rsid w:val="00BD286F"/>
    <w:rsid w:val="00BE454A"/>
    <w:rsid w:val="00C036FE"/>
    <w:rsid w:val="00C16EA0"/>
    <w:rsid w:val="00C17E84"/>
    <w:rsid w:val="00C800E4"/>
    <w:rsid w:val="00D51C9B"/>
    <w:rsid w:val="00D8150C"/>
    <w:rsid w:val="00DD734F"/>
    <w:rsid w:val="00DF54C0"/>
    <w:rsid w:val="00E421C7"/>
    <w:rsid w:val="00E5128F"/>
    <w:rsid w:val="00E654EA"/>
    <w:rsid w:val="00E76416"/>
    <w:rsid w:val="00E944C6"/>
    <w:rsid w:val="00EE0698"/>
    <w:rsid w:val="00EF3D45"/>
    <w:rsid w:val="00F9270D"/>
    <w:rsid w:val="00FD5D5E"/>
    <w:rsid w:val="00FE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06B83E2-9234-4D06-BE24-6ED2D92D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12D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343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F5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00E4"/>
    <w:pPr>
      <w:widowControl w:val="0"/>
      <w:autoSpaceDE w:val="0"/>
      <w:autoSpaceDN w:val="0"/>
    </w:pPr>
    <w:rPr>
      <w:rFonts w:eastAsia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800E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C800E4"/>
    <w:pPr>
      <w:widowControl w:val="0"/>
      <w:autoSpaceDE w:val="0"/>
      <w:autoSpaceDN w:val="0"/>
      <w:ind w:left="682"/>
      <w:outlineLvl w:val="1"/>
    </w:pPr>
    <w:rPr>
      <w:rFonts w:eastAsia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C800E4"/>
    <w:pPr>
      <w:widowControl w:val="0"/>
      <w:autoSpaceDE w:val="0"/>
      <w:autoSpaceDN w:val="0"/>
      <w:ind w:left="1042" w:hanging="360"/>
    </w:pPr>
    <w:rPr>
      <w:rFonts w:eastAsia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800E4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8">
    <w:name w:val="Normal (Web)"/>
    <w:basedOn w:val="a"/>
    <w:uiPriority w:val="99"/>
    <w:rsid w:val="006371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637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a0"/>
    <w:rsid w:val="0063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3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641A4"/>
    <w:rPr>
      <w:color w:val="000000"/>
      <w:u w:val="single"/>
    </w:rPr>
  </w:style>
  <w:style w:type="character" w:customStyle="1" w:styleId="2">
    <w:name w:val="Основной текст (2)_"/>
    <w:basedOn w:val="a0"/>
    <w:link w:val="20"/>
    <w:rsid w:val="004622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2A5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  <w:lang w:eastAsia="en-US"/>
    </w:rPr>
  </w:style>
  <w:style w:type="paragraph" w:customStyle="1" w:styleId="Default">
    <w:name w:val="Default"/>
    <w:rsid w:val="00804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D286F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BD286F"/>
  </w:style>
  <w:style w:type="paragraph" w:styleId="aa">
    <w:name w:val="header"/>
    <w:basedOn w:val="a"/>
    <w:link w:val="ab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customStyle="1" w:styleId="c10">
    <w:name w:val="c10"/>
    <w:basedOn w:val="a"/>
    <w:rsid w:val="00723F5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723F5B"/>
  </w:style>
  <w:style w:type="paragraph" w:customStyle="1" w:styleId="Standard">
    <w:name w:val="Standard"/>
    <w:rsid w:val="007022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Основной текст (3)_"/>
    <w:basedOn w:val="a0"/>
    <w:link w:val="31"/>
    <w:rsid w:val="006E4C9E"/>
    <w:rPr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E4C9E"/>
    <w:pPr>
      <w:shd w:val="clear" w:color="auto" w:fill="FFFFFF"/>
      <w:spacing w:before="540" w:after="30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3835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15060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blic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a-ru.net/" TargetMode="External"/><Relationship Id="rId10" Type="http://schemas.openxmlformats.org/officeDocument/2006/relationships/hyperlink" Target="https://znanium.com/catalog/product/111295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84346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728C8-2F87-4BBD-9DA6-7775230C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15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Student3</cp:lastModifiedBy>
  <cp:revision>21</cp:revision>
  <dcterms:created xsi:type="dcterms:W3CDTF">2020-04-15T13:00:00Z</dcterms:created>
  <dcterms:modified xsi:type="dcterms:W3CDTF">2022-04-26T08:42:00Z</dcterms:modified>
</cp:coreProperties>
</file>